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7A" w:rsidRPr="00D9277A" w:rsidRDefault="00D9277A" w:rsidP="00D9277A">
      <w:pPr>
        <w:pStyle w:val="Default"/>
        <w:jc w:val="center"/>
        <w:rPr>
          <w:sz w:val="28"/>
          <w:szCs w:val="28"/>
        </w:rPr>
      </w:pPr>
      <w:r w:rsidRPr="00D9277A">
        <w:rPr>
          <w:sz w:val="28"/>
          <w:szCs w:val="28"/>
        </w:rPr>
        <w:t>Муниципальное бюджетное дошкольное</w:t>
      </w:r>
    </w:p>
    <w:p w:rsidR="00D9277A" w:rsidRPr="00D9277A" w:rsidRDefault="00D9277A" w:rsidP="00D9277A">
      <w:pPr>
        <w:pStyle w:val="Default"/>
        <w:jc w:val="center"/>
        <w:rPr>
          <w:sz w:val="28"/>
          <w:szCs w:val="28"/>
        </w:rPr>
      </w:pPr>
      <w:r w:rsidRPr="00D9277A">
        <w:rPr>
          <w:sz w:val="28"/>
          <w:szCs w:val="28"/>
        </w:rPr>
        <w:t xml:space="preserve"> образовательное учреждение</w:t>
      </w:r>
    </w:p>
    <w:p w:rsidR="00D9277A" w:rsidRPr="00D9277A" w:rsidRDefault="00D9277A" w:rsidP="00D9277A">
      <w:pPr>
        <w:pStyle w:val="Default"/>
        <w:jc w:val="center"/>
        <w:rPr>
          <w:sz w:val="28"/>
          <w:szCs w:val="28"/>
        </w:rPr>
      </w:pPr>
      <w:r w:rsidRPr="00D9277A">
        <w:rPr>
          <w:sz w:val="28"/>
          <w:szCs w:val="28"/>
        </w:rPr>
        <w:t>центр развития ребёнка детский сад №130</w:t>
      </w:r>
    </w:p>
    <w:p w:rsidR="00D9277A" w:rsidRDefault="00D9277A" w:rsidP="00D9277A">
      <w:pPr>
        <w:pStyle w:val="Default"/>
        <w:jc w:val="center"/>
        <w:rPr>
          <w:sz w:val="28"/>
          <w:szCs w:val="28"/>
        </w:rPr>
      </w:pPr>
    </w:p>
    <w:p w:rsidR="00D9277A" w:rsidRDefault="00D9277A" w:rsidP="00D9277A">
      <w:pPr>
        <w:pStyle w:val="Default"/>
        <w:jc w:val="center"/>
        <w:rPr>
          <w:sz w:val="28"/>
          <w:szCs w:val="28"/>
        </w:rPr>
      </w:pPr>
    </w:p>
    <w:p w:rsidR="00D9277A" w:rsidRPr="00D9277A" w:rsidRDefault="00D9277A" w:rsidP="00D9277A">
      <w:pPr>
        <w:pStyle w:val="Default"/>
        <w:jc w:val="center"/>
        <w:rPr>
          <w:sz w:val="28"/>
          <w:szCs w:val="28"/>
        </w:rPr>
      </w:pPr>
    </w:p>
    <w:p w:rsidR="00D9277A" w:rsidRDefault="00D9277A" w:rsidP="00D9277A">
      <w:pPr>
        <w:pStyle w:val="Default"/>
        <w:jc w:val="center"/>
      </w:pPr>
    </w:p>
    <w:p w:rsidR="00D9277A" w:rsidRDefault="00D9277A" w:rsidP="00D9277A">
      <w:pPr>
        <w:pStyle w:val="Default"/>
        <w:jc w:val="center"/>
      </w:pPr>
    </w:p>
    <w:p w:rsidR="00D9277A" w:rsidRDefault="00D9277A" w:rsidP="00D9277A">
      <w:pPr>
        <w:pStyle w:val="Default"/>
      </w:pPr>
      <w:r>
        <w:t>Принято                                                                                                    Утверждаю</w:t>
      </w:r>
    </w:p>
    <w:p w:rsidR="00D9277A" w:rsidRDefault="00D9277A" w:rsidP="00D9277A">
      <w:pPr>
        <w:pStyle w:val="Default"/>
      </w:pPr>
      <w:r>
        <w:t>на педагогическом совете                                                                       Заведующая</w:t>
      </w:r>
    </w:p>
    <w:p w:rsidR="00D9277A" w:rsidRDefault="00D9277A" w:rsidP="00D9277A">
      <w:pPr>
        <w:pStyle w:val="Default"/>
      </w:pPr>
      <w:r>
        <w:t>Протокол №___                                                                                        ________/</w:t>
      </w:r>
      <w:proofErr w:type="spellStart"/>
      <w:r>
        <w:t>Ватуева</w:t>
      </w:r>
      <w:proofErr w:type="spellEnd"/>
      <w:r>
        <w:t xml:space="preserve"> О.А.</w:t>
      </w:r>
    </w:p>
    <w:p w:rsidR="00D9277A" w:rsidRDefault="00D9277A" w:rsidP="00D9277A">
      <w:pPr>
        <w:pStyle w:val="Default"/>
      </w:pPr>
      <w:r>
        <w:t>От __</w:t>
      </w:r>
      <w:proofErr w:type="gramStart"/>
      <w:r>
        <w:t>_._</w:t>
      </w:r>
      <w:proofErr w:type="gramEnd"/>
      <w:r>
        <w:t>__.2023</w:t>
      </w:r>
    </w:p>
    <w:p w:rsidR="00D9277A" w:rsidRDefault="00D9277A" w:rsidP="00D9277A">
      <w:pPr>
        <w:pStyle w:val="Default"/>
      </w:pPr>
    </w:p>
    <w:p w:rsidR="001C1B48" w:rsidRDefault="001C1B48" w:rsidP="00D9277A">
      <w:pPr>
        <w:spacing w:after="769" w:line="259" w:lineRule="auto"/>
        <w:ind w:left="0" w:right="1246" w:firstLine="0"/>
        <w:rPr>
          <w:noProof/>
        </w:rPr>
      </w:pPr>
    </w:p>
    <w:p w:rsidR="001C1B48" w:rsidRDefault="001C1B48">
      <w:pPr>
        <w:spacing w:after="769" w:line="259" w:lineRule="auto"/>
        <w:ind w:left="0" w:right="1246" w:firstLine="0"/>
        <w:jc w:val="right"/>
        <w:rPr>
          <w:noProof/>
        </w:rPr>
      </w:pPr>
    </w:p>
    <w:p w:rsidR="001C1B48" w:rsidRDefault="001C1B48">
      <w:pPr>
        <w:spacing w:after="0"/>
        <w:ind w:left="10" w:right="447" w:hanging="10"/>
        <w:jc w:val="center"/>
        <w:rPr>
          <w:sz w:val="24"/>
        </w:rPr>
      </w:pPr>
    </w:p>
    <w:p w:rsidR="00891535" w:rsidRDefault="00C02539">
      <w:pPr>
        <w:spacing w:after="0"/>
        <w:ind w:left="10" w:right="447" w:hanging="10"/>
        <w:jc w:val="center"/>
      </w:pPr>
      <w:r>
        <w:rPr>
          <w:sz w:val="38"/>
        </w:rPr>
        <w:t>ДОПОЛНИТЕЛЬНАЯ ОБРАЗОВАТЕЛЬНАЯ</w:t>
      </w:r>
    </w:p>
    <w:p w:rsidR="00891535" w:rsidRDefault="00C02539">
      <w:pPr>
        <w:spacing w:after="0" w:line="259" w:lineRule="auto"/>
        <w:ind w:left="478" w:right="0" w:hanging="10"/>
        <w:jc w:val="left"/>
      </w:pPr>
      <w:r>
        <w:rPr>
          <w:sz w:val="38"/>
        </w:rPr>
        <w:t>ПРОГРАММА ОЗНАКОМИТЕЛЬНОГО УРОВНЯ</w:t>
      </w:r>
    </w:p>
    <w:p w:rsidR="00891535" w:rsidRDefault="00C02539">
      <w:pPr>
        <w:spacing w:after="0" w:line="259" w:lineRule="auto"/>
        <w:ind w:left="103" w:right="0" w:hanging="10"/>
        <w:jc w:val="left"/>
      </w:pPr>
      <w:r>
        <w:rPr>
          <w:sz w:val="38"/>
        </w:rPr>
        <w:t>ИНДИВИДУАЛЬНЫЕ ЗАНЯТИЯ «СКОРОЧТЕНИЕ И</w:t>
      </w:r>
    </w:p>
    <w:p w:rsidR="00891535" w:rsidRDefault="00C02539">
      <w:pPr>
        <w:spacing w:after="1112"/>
        <w:ind w:left="10" w:right="411" w:hanging="10"/>
        <w:jc w:val="center"/>
      </w:pPr>
      <w:r>
        <w:rPr>
          <w:sz w:val="38"/>
        </w:rPr>
        <w:t>РАЗВИТИЕ ПАМЯТИ»</w:t>
      </w:r>
    </w:p>
    <w:p w:rsidR="00891535" w:rsidRDefault="00C02539">
      <w:pPr>
        <w:spacing w:after="0" w:line="259" w:lineRule="auto"/>
        <w:ind w:left="4266" w:right="0" w:hanging="10"/>
        <w:jc w:val="left"/>
      </w:pPr>
      <w:r>
        <w:t>Возраст обучающихся 4-7 лет</w:t>
      </w:r>
    </w:p>
    <w:p w:rsidR="00D9277A" w:rsidRPr="00D9277A" w:rsidRDefault="001C1B48" w:rsidP="00D9277A">
      <w:pPr>
        <w:spacing w:after="3815" w:line="259" w:lineRule="auto"/>
        <w:ind w:left="1484" w:right="0" w:firstLine="0"/>
      </w:pPr>
      <w:r>
        <w:t xml:space="preserve">                                        Автор: Чайкина Е.Н</w:t>
      </w:r>
    </w:p>
    <w:p w:rsidR="007B2030" w:rsidRDefault="00D9277A">
      <w:pPr>
        <w:spacing w:after="92"/>
        <w:ind w:left="737" w:right="0" w:hanging="10"/>
        <w:jc w:val="left"/>
        <w:rPr>
          <w:sz w:val="30"/>
        </w:rPr>
      </w:pPr>
      <w:r>
        <w:rPr>
          <w:sz w:val="30"/>
        </w:rPr>
        <w:t xml:space="preserve">                                      </w:t>
      </w:r>
      <w:r w:rsidR="00CD5F96">
        <w:rPr>
          <w:sz w:val="30"/>
        </w:rPr>
        <w:t>Ульяновск, 2023г.</w:t>
      </w:r>
    </w:p>
    <w:p w:rsidR="00891535" w:rsidRDefault="00C02539">
      <w:pPr>
        <w:spacing w:after="92"/>
        <w:ind w:left="737" w:right="0" w:hanging="10"/>
        <w:jc w:val="left"/>
      </w:pPr>
      <w:r>
        <w:rPr>
          <w:sz w:val="30"/>
        </w:rPr>
        <w:lastRenderedPageBreak/>
        <w:t>Раздел 1. ПОЯСНИТЕЛЬНАЯ ЗАПИСКА.</w:t>
      </w:r>
    </w:p>
    <w:p w:rsidR="00891535" w:rsidRDefault="00C02539">
      <w:pPr>
        <w:spacing w:after="157" w:line="341" w:lineRule="auto"/>
        <w:ind w:left="14" w:right="367" w:firstLine="706"/>
      </w:pPr>
      <w:r>
        <w:t>Перед дошкольными учреждениями стоит задача всестороннего развития детей и подготовки их к поступлению в школу. В последнее время отмечается увеличение количества детей с затруднениями в обучении, нарушениями в развитии речи, а также трудностями в адаптации.</w:t>
      </w:r>
    </w:p>
    <w:p w:rsidR="00891535" w:rsidRDefault="00C02539">
      <w:pPr>
        <w:spacing w:after="169" w:line="343" w:lineRule="auto"/>
        <w:ind w:left="22" w:right="367" w:firstLine="706"/>
      </w:pPr>
      <w:r>
        <w:t>Дополнительная общеразвивающая программа «</w:t>
      </w:r>
      <w:proofErr w:type="spellStart"/>
      <w:r>
        <w:t>Скорочтение</w:t>
      </w:r>
      <w:proofErr w:type="spellEnd"/>
      <w:r>
        <w:t xml:space="preserve"> и развитие памяти для дошкольников 4-7 лет» (далее — программа) содержит в себе приемы, позволяющие ребенку сформировать необходимые навыки для </w:t>
      </w:r>
      <w:proofErr w:type="spellStart"/>
      <w:r>
        <w:t>экологичной</w:t>
      </w:r>
      <w:proofErr w:type="spellEnd"/>
      <w:r>
        <w:t xml:space="preserve"> подготовки к обучению в школе. Настоящая программа основана на авторской методике Регины Каримовой по </w:t>
      </w:r>
      <w:proofErr w:type="spellStart"/>
      <w:r>
        <w:t>скорочтению</w:t>
      </w:r>
      <w:proofErr w:type="spellEnd"/>
      <w:r>
        <w:t>, эксперта в области развития мозга и доработана автором данной программой дополнительного образования детей среднего и старшего дошкольного возраста.</w:t>
      </w:r>
    </w:p>
    <w:p w:rsidR="00891535" w:rsidRDefault="00C02539">
      <w:pPr>
        <w:spacing w:after="159" w:line="348" w:lineRule="auto"/>
        <w:ind w:left="29" w:right="367" w:firstLine="706"/>
      </w:pPr>
      <w:r>
        <w:t>Программа состоит из разработанных и апробированных тренировок по развитию левого и правого полушария головного мозга ребенка, которые проводят к достижению качественного результата.</w:t>
      </w:r>
    </w:p>
    <w:p w:rsidR="00891535" w:rsidRDefault="00C02539">
      <w:pPr>
        <w:spacing w:after="176" w:line="348" w:lineRule="auto"/>
        <w:ind w:left="43" w:right="367" w:firstLine="699"/>
      </w:pPr>
      <w:r>
        <w:t xml:space="preserve">Развитие интеллекта напрямую зависит от </w:t>
      </w:r>
      <w:proofErr w:type="spellStart"/>
      <w:r>
        <w:t>сформированности</w:t>
      </w:r>
      <w:proofErr w:type="spellEnd"/>
      <w:r>
        <w:t xml:space="preserve"> полушарий головного мозга, и их взаимодействия. Учитывая этот фактор, очень важно применять на практике весь комплекс упражнений именно в дошкольном возрасте.</w:t>
      </w:r>
    </w:p>
    <w:p w:rsidR="00891535" w:rsidRDefault="00C02539">
      <w:pPr>
        <w:spacing w:after="131" w:line="355" w:lineRule="auto"/>
        <w:ind w:left="50" w:right="367" w:firstLine="691"/>
      </w:pPr>
      <w:r>
        <w:t>Применение да</w:t>
      </w:r>
      <w:r w:rsidR="008C2436">
        <w:t>нной методики для детей</w:t>
      </w:r>
      <w:r>
        <w:t xml:space="preserve"> дошкольного возраста позволяет улучшить память, внимание, речь, пространственные представления, мелкую и крупную моторику, снизить утомляемость, повысить способность к произвольному контролю.</w:t>
      </w:r>
    </w:p>
    <w:p w:rsidR="00891535" w:rsidRDefault="00C02539">
      <w:pPr>
        <w:spacing w:after="204" w:line="349" w:lineRule="auto"/>
        <w:ind w:left="58" w:right="367" w:firstLine="706"/>
      </w:pPr>
      <w:r>
        <w:t xml:space="preserve">Интеллектуальное развитие ребенка начинается с движений. Все базовые двигательные упражнения дают развитие мозговым структурам. Мелкая моторика напрямую связана с развитием когнитивных способностей и речи, поэтому в настоящей программе этому аспекту уделяется особое внимание. Гимнастика для мозга в педагогике называется </w:t>
      </w:r>
      <w:proofErr w:type="spellStart"/>
      <w:r>
        <w:t>кинезиологическими</w:t>
      </w:r>
      <w:proofErr w:type="spellEnd"/>
      <w:r>
        <w:t xml:space="preserve"> упражнениями.</w:t>
      </w:r>
    </w:p>
    <w:p w:rsidR="008C2436" w:rsidRDefault="008C2436" w:rsidP="008C2436">
      <w:pPr>
        <w:tabs>
          <w:tab w:val="center" w:pos="3331"/>
          <w:tab w:val="center" w:pos="7897"/>
        </w:tabs>
        <w:spacing w:after="115" w:line="360" w:lineRule="auto"/>
        <w:ind w:left="0" w:right="0" w:firstLine="0"/>
      </w:pPr>
      <w:r>
        <w:lastRenderedPageBreak/>
        <w:t xml:space="preserve">          Одним из универсальных методов </w:t>
      </w:r>
      <w:r w:rsidR="00C02539">
        <w:t>по развитию мозга</w:t>
      </w:r>
      <w:r>
        <w:t xml:space="preserve"> </w:t>
      </w:r>
      <w:r w:rsidR="00C02539">
        <w:t xml:space="preserve">является </w:t>
      </w:r>
      <w:proofErr w:type="spellStart"/>
      <w:r w:rsidR="00C02539">
        <w:t>кинезиология</w:t>
      </w:r>
      <w:proofErr w:type="spellEnd"/>
      <w:r w:rsidR="00C02539">
        <w:t xml:space="preserve">. </w:t>
      </w:r>
    </w:p>
    <w:p w:rsidR="008C2436" w:rsidRDefault="008C2436" w:rsidP="008C2436">
      <w:pPr>
        <w:tabs>
          <w:tab w:val="center" w:pos="3331"/>
          <w:tab w:val="center" w:pos="7897"/>
        </w:tabs>
        <w:spacing w:after="115" w:line="360" w:lineRule="auto"/>
        <w:ind w:left="0" w:right="0" w:firstLine="0"/>
      </w:pPr>
      <w:r>
        <w:t xml:space="preserve">        </w:t>
      </w:r>
      <w:proofErr w:type="spellStart"/>
      <w:r w:rsidR="00C02539">
        <w:t>Кинезиология</w:t>
      </w:r>
      <w:proofErr w:type="spellEnd"/>
      <w:r w:rsidR="00C02539">
        <w:t xml:space="preserve"> — это прикладная наука о развитии умственных способностей через определенные двигательные упражнения. Данные упражнения составляют основу принципа по </w:t>
      </w:r>
      <w:proofErr w:type="spellStart"/>
      <w:r w:rsidR="00C02539">
        <w:t>нейрогимнастике</w:t>
      </w:r>
      <w:proofErr w:type="spellEnd"/>
      <w:r w:rsidR="00C02539">
        <w:t xml:space="preserve">, и так же включены в данную программу. </w:t>
      </w:r>
      <w:r>
        <w:t xml:space="preserve">     </w:t>
      </w:r>
    </w:p>
    <w:p w:rsidR="00891535" w:rsidRDefault="008C2436" w:rsidP="008C2436">
      <w:pPr>
        <w:tabs>
          <w:tab w:val="center" w:pos="3331"/>
          <w:tab w:val="center" w:pos="7897"/>
        </w:tabs>
        <w:spacing w:after="115" w:line="360" w:lineRule="auto"/>
        <w:ind w:left="0" w:right="0" w:firstLine="0"/>
      </w:pPr>
      <w:r>
        <w:t xml:space="preserve">       </w:t>
      </w:r>
      <w:r w:rsidR="00C02539">
        <w:t xml:space="preserve">Системное выполнение упражнений по </w:t>
      </w:r>
      <w:proofErr w:type="spellStart"/>
      <w:r w:rsidR="00C02539">
        <w:t>нейрогимнастике</w:t>
      </w:r>
      <w:proofErr w:type="spellEnd"/>
      <w:r w:rsidR="00C02539">
        <w:t xml:space="preserve"> позволяет синхронизировать работу обеих рук (и ног), каждая из которых выполняет свое задание, что способствует повышению общей работоспособности мозга. Именно при таких упражнениях возможно создать новые нейронные связи и улучшить работу головного мозга, отвечающего за развитие психических процессов и интеллекта.</w:t>
      </w:r>
      <w:r w:rsidR="00C02539">
        <w:br w:type="page"/>
      </w:r>
    </w:p>
    <w:p w:rsidR="00891535" w:rsidRDefault="00C02539">
      <w:pPr>
        <w:spacing w:after="121"/>
        <w:ind w:left="10" w:right="360" w:hanging="10"/>
        <w:jc w:val="center"/>
      </w:pPr>
      <w:r>
        <w:rPr>
          <w:sz w:val="30"/>
        </w:rPr>
        <w:lastRenderedPageBreak/>
        <w:t>Актуальность к рабочей программе</w:t>
      </w:r>
    </w:p>
    <w:p w:rsidR="00891535" w:rsidRDefault="00C02539">
      <w:pPr>
        <w:spacing w:after="596"/>
        <w:ind w:left="10" w:right="382" w:hanging="10"/>
        <w:jc w:val="center"/>
      </w:pPr>
      <w:r>
        <w:rPr>
          <w:sz w:val="30"/>
        </w:rPr>
        <w:t>«</w:t>
      </w:r>
      <w:proofErr w:type="spellStart"/>
      <w:r>
        <w:rPr>
          <w:sz w:val="30"/>
        </w:rPr>
        <w:t>Скорочтение</w:t>
      </w:r>
      <w:proofErr w:type="spellEnd"/>
      <w:r>
        <w:rPr>
          <w:sz w:val="30"/>
        </w:rPr>
        <w:t xml:space="preserve"> и развитие памяти дошкольников 4 -7 лет».</w:t>
      </w:r>
    </w:p>
    <w:p w:rsidR="00891535" w:rsidRDefault="00C02539">
      <w:pPr>
        <w:spacing w:after="192" w:line="347" w:lineRule="auto"/>
        <w:ind w:left="14" w:right="367" w:firstLine="562"/>
      </w:pPr>
      <w:r>
        <w:t>Рабочая программа дополнительного образования «</w:t>
      </w:r>
      <w:proofErr w:type="spellStart"/>
      <w:r>
        <w:t>Скорочтение</w:t>
      </w:r>
      <w:proofErr w:type="spellEnd"/>
      <w:r>
        <w:t xml:space="preserve"> и развитие памяти дошкольников 4-7 лет» (далее — программа) </w:t>
      </w:r>
      <w:proofErr w:type="spellStart"/>
      <w:r>
        <w:t>коррекционнотренинговой</w:t>
      </w:r>
      <w:proofErr w:type="spellEnd"/>
      <w:r>
        <w:t xml:space="preserve"> направленности в области речевого и интеллектуального развития дошкольников. Программа предполагает параллельные занятия в дошкольных подразделениях, суммарная нагрузка составляет 2 (</w:t>
      </w:r>
      <w:proofErr w:type="spellStart"/>
      <w:r>
        <w:t>ак</w:t>
      </w:r>
      <w:proofErr w:type="spellEnd"/>
      <w:r>
        <w:t>.) часа в неделю для каждой возрастной группы (4-5 лет и 6-7 лет) с равномерным распределением по дням недели.</w:t>
      </w:r>
    </w:p>
    <w:p w:rsidR="00891535" w:rsidRDefault="00C02539" w:rsidP="008C2436">
      <w:pPr>
        <w:spacing w:after="170" w:line="352" w:lineRule="auto"/>
        <w:ind w:left="29" w:right="367" w:firstLine="555"/>
      </w:pPr>
      <w:r>
        <w:t>Практическая значимость программы состоит в том, что с помощью специально подобранных упражнений, выполнение которых предполагает строгое соблюдение последовательности, организм координирует работу правого и левого полушарий головного мозга и развивает взаимодействие тела и интеллекта. Данный метод коррекции улучшает у ребенка память, внимание, речь, процессы письма и чтения, пространственное представление, мелкую моторику, снижает утомляемость, повышает способность к произвольному контролю.</w:t>
      </w:r>
    </w:p>
    <w:p w:rsidR="00891535" w:rsidRDefault="00C02539">
      <w:pPr>
        <w:spacing w:after="296"/>
        <w:ind w:left="601" w:right="367"/>
      </w:pPr>
      <w:r>
        <w:t>Цели:</w:t>
      </w:r>
    </w:p>
    <w:p w:rsidR="00891535" w:rsidRDefault="00C02539">
      <w:pPr>
        <w:numPr>
          <w:ilvl w:val="0"/>
          <w:numId w:val="1"/>
        </w:numPr>
        <w:spacing w:line="358" w:lineRule="auto"/>
        <w:ind w:right="367" w:hanging="360"/>
      </w:pPr>
      <w:r>
        <w:t xml:space="preserve">Через использование комплексных методов </w:t>
      </w:r>
      <w:proofErr w:type="spellStart"/>
      <w:r>
        <w:t>скорочтения</w:t>
      </w:r>
      <w:proofErr w:type="spellEnd"/>
      <w:r>
        <w:t xml:space="preserve"> и </w:t>
      </w:r>
      <w:proofErr w:type="spellStart"/>
      <w:r>
        <w:t>кинезиологических</w:t>
      </w:r>
      <w:proofErr w:type="spellEnd"/>
      <w:r>
        <w:t xml:space="preserve"> упражнений (</w:t>
      </w:r>
      <w:proofErr w:type="spellStart"/>
      <w:r>
        <w:t>нейрогимнастики</w:t>
      </w:r>
      <w:proofErr w:type="spellEnd"/>
      <w:r>
        <w:t>) создать условия для формирования правильного речевого и интеллектуального развития (всестороннее развитие головного мозга).</w:t>
      </w:r>
    </w:p>
    <w:p w:rsidR="00891535" w:rsidRDefault="00C02539">
      <w:pPr>
        <w:numPr>
          <w:ilvl w:val="0"/>
          <w:numId w:val="1"/>
        </w:numPr>
        <w:spacing w:line="370" w:lineRule="auto"/>
        <w:ind w:right="367" w:hanging="360"/>
      </w:pPr>
      <w:r>
        <w:t>Сформировать у ребенка умение быстро переключаться с одного вида мыслительной деятельности на другую.</w:t>
      </w:r>
    </w:p>
    <w:p w:rsidR="00891535" w:rsidRDefault="00C02539">
      <w:pPr>
        <w:spacing w:line="362" w:lineRule="auto"/>
        <w:ind w:left="785" w:right="367" w:hanging="360"/>
      </w:pPr>
      <w:r>
        <w:t>З. Сформировать у ребенка навык заниматься за партой и выполнять задания;</w:t>
      </w:r>
    </w:p>
    <w:p w:rsidR="00891535" w:rsidRDefault="00C02539">
      <w:pPr>
        <w:numPr>
          <w:ilvl w:val="0"/>
          <w:numId w:val="2"/>
        </w:numPr>
        <w:spacing w:line="351" w:lineRule="auto"/>
        <w:ind w:left="728" w:right="367" w:hanging="353"/>
      </w:pPr>
      <w:r>
        <w:t>Сформировать у ребенка умение сразу включаться в решение поставленной задачи.</w:t>
      </w:r>
    </w:p>
    <w:p w:rsidR="00891535" w:rsidRDefault="00C02539">
      <w:pPr>
        <w:numPr>
          <w:ilvl w:val="0"/>
          <w:numId w:val="2"/>
        </w:numPr>
        <w:spacing w:after="158" w:line="365" w:lineRule="auto"/>
        <w:ind w:left="728" w:right="367" w:hanging="353"/>
      </w:pPr>
      <w:r>
        <w:lastRenderedPageBreak/>
        <w:t>Сформировать у ребенка глубокое понимание, устойчивого интереса, осмысленного отношения к познавательной деятельности.</w:t>
      </w:r>
    </w:p>
    <w:p w:rsidR="00891535" w:rsidRDefault="00C02539">
      <w:pPr>
        <w:spacing w:after="291"/>
        <w:ind w:left="535" w:right="367"/>
      </w:pPr>
      <w:r>
        <w:t>Задачи.</w:t>
      </w:r>
    </w:p>
    <w:p w:rsidR="00891535" w:rsidRDefault="00C02539">
      <w:pPr>
        <w:spacing w:after="270" w:line="259" w:lineRule="auto"/>
        <w:ind w:left="586" w:right="0" w:hanging="10"/>
        <w:jc w:val="left"/>
      </w:pPr>
      <w:r>
        <w:rPr>
          <w:sz w:val="30"/>
          <w:u w:val="single" w:color="000000"/>
        </w:rPr>
        <w:t>Обучающие:</w:t>
      </w:r>
    </w:p>
    <w:p w:rsidR="00891535" w:rsidRDefault="00C02539">
      <w:pPr>
        <w:numPr>
          <w:ilvl w:val="0"/>
          <w:numId w:val="3"/>
        </w:numPr>
        <w:spacing w:after="111"/>
        <w:ind w:right="367" w:hanging="360"/>
      </w:pPr>
      <w:r>
        <w:t>Научить ребенка быть внимательным.</w:t>
      </w:r>
    </w:p>
    <w:p w:rsidR="00891535" w:rsidRDefault="00C02539">
      <w:pPr>
        <w:numPr>
          <w:ilvl w:val="0"/>
          <w:numId w:val="3"/>
        </w:numPr>
        <w:spacing w:after="104"/>
        <w:ind w:right="367" w:hanging="360"/>
      </w:pPr>
      <w:r>
        <w:t>Научить ребенка думать.</w:t>
      </w:r>
    </w:p>
    <w:p w:rsidR="00891535" w:rsidRDefault="00C02539">
      <w:pPr>
        <w:spacing w:after="144"/>
        <w:ind w:left="385" w:right="367"/>
      </w:pPr>
      <w:r>
        <w:t>З. Научить правильно выражать свои мысли.</w:t>
      </w:r>
    </w:p>
    <w:p w:rsidR="00891535" w:rsidRDefault="00C02539">
      <w:pPr>
        <w:spacing w:after="172" w:line="352" w:lineRule="auto"/>
        <w:ind w:left="742" w:right="367" w:hanging="360"/>
      </w:pPr>
      <w:r>
        <w:t>4. Научить ребенка</w:t>
      </w:r>
      <w:r>
        <w:tab/>
        <w:t>выполнять комплексы</w:t>
      </w:r>
      <w:r>
        <w:tab/>
        <w:t>упражнений</w:t>
      </w:r>
      <w:r>
        <w:tab/>
        <w:t xml:space="preserve">по </w:t>
      </w:r>
      <w:proofErr w:type="spellStart"/>
      <w:r>
        <w:t>нейрогимнатстике</w:t>
      </w:r>
      <w:proofErr w:type="spellEnd"/>
      <w:r>
        <w:t>.</w:t>
      </w:r>
    </w:p>
    <w:p w:rsidR="00891535" w:rsidRDefault="00C02539">
      <w:pPr>
        <w:spacing w:after="270" w:line="259" w:lineRule="auto"/>
        <w:ind w:left="586" w:right="0" w:hanging="10"/>
        <w:jc w:val="left"/>
      </w:pPr>
      <w:r>
        <w:rPr>
          <w:sz w:val="30"/>
          <w:u w:val="single" w:color="000000"/>
        </w:rPr>
        <w:t>Развивающие:</w:t>
      </w:r>
    </w:p>
    <w:p w:rsidR="00891535" w:rsidRDefault="00C02539">
      <w:pPr>
        <w:numPr>
          <w:ilvl w:val="0"/>
          <w:numId w:val="4"/>
        </w:numPr>
        <w:spacing w:line="362" w:lineRule="auto"/>
        <w:ind w:left="764" w:right="367" w:hanging="353"/>
      </w:pPr>
      <w:r>
        <w:t>Развить у ребенка все виды памяти (образную, оперативную, кратковременную, долговременную).</w:t>
      </w:r>
    </w:p>
    <w:p w:rsidR="00891535" w:rsidRDefault="00C02539">
      <w:pPr>
        <w:numPr>
          <w:ilvl w:val="0"/>
          <w:numId w:val="4"/>
        </w:numPr>
        <w:spacing w:line="362" w:lineRule="auto"/>
        <w:ind w:left="764" w:right="367" w:hanging="353"/>
      </w:pPr>
      <w:r>
        <w:t>Развить у ребенка произвольность запоминания и воспроизведения информации.</w:t>
      </w:r>
    </w:p>
    <w:p w:rsidR="00891535" w:rsidRDefault="00C02539">
      <w:pPr>
        <w:spacing w:after="115"/>
        <w:ind w:left="414" w:right="367"/>
      </w:pPr>
      <w:r>
        <w:t>З. Развить у ребенка навыки письма и грамотную речь.</w:t>
      </w:r>
    </w:p>
    <w:p w:rsidR="00891535" w:rsidRDefault="00C02539">
      <w:pPr>
        <w:spacing w:after="265"/>
        <w:ind w:left="414" w:right="367"/>
      </w:pPr>
      <w:r>
        <w:t>4. Развить у ребенка мелкую моторику.</w:t>
      </w:r>
    </w:p>
    <w:p w:rsidR="00891535" w:rsidRDefault="00C02539">
      <w:pPr>
        <w:spacing w:after="231" w:line="259" w:lineRule="auto"/>
        <w:ind w:left="752" w:right="0" w:hanging="10"/>
        <w:jc w:val="left"/>
      </w:pPr>
      <w:r>
        <w:rPr>
          <w:sz w:val="32"/>
          <w:u w:val="single" w:color="000000"/>
        </w:rPr>
        <w:t>Воспитательные:</w:t>
      </w:r>
    </w:p>
    <w:p w:rsidR="00891535" w:rsidRDefault="00C02539">
      <w:pPr>
        <w:numPr>
          <w:ilvl w:val="0"/>
          <w:numId w:val="5"/>
        </w:numPr>
        <w:spacing w:after="111"/>
        <w:ind w:left="782" w:right="367" w:hanging="353"/>
      </w:pPr>
      <w:r>
        <w:t>Приобщить ребенка к учебному процессу (заниматься за партой).</w:t>
      </w:r>
    </w:p>
    <w:p w:rsidR="00891535" w:rsidRDefault="00C02539">
      <w:pPr>
        <w:numPr>
          <w:ilvl w:val="0"/>
          <w:numId w:val="5"/>
        </w:numPr>
        <w:spacing w:after="294"/>
        <w:ind w:left="782" w:right="367" w:hanging="353"/>
      </w:pPr>
      <w:r>
        <w:t>Развить у ребенка чувство ответственности и прилежания к учебе.</w:t>
      </w:r>
    </w:p>
    <w:p w:rsidR="00891535" w:rsidRDefault="00C02539">
      <w:pPr>
        <w:spacing w:after="268" w:line="259" w:lineRule="auto"/>
        <w:ind w:left="629" w:right="0" w:hanging="10"/>
        <w:jc w:val="left"/>
      </w:pPr>
      <w:r>
        <w:rPr>
          <w:sz w:val="32"/>
          <w:u w:val="single" w:color="000000"/>
        </w:rPr>
        <w:t>Ожидаемые результаты:</w:t>
      </w:r>
    </w:p>
    <w:p w:rsidR="00891535" w:rsidRDefault="00C02539">
      <w:pPr>
        <w:numPr>
          <w:ilvl w:val="0"/>
          <w:numId w:val="6"/>
        </w:numPr>
        <w:spacing w:line="364" w:lineRule="auto"/>
        <w:ind w:right="367" w:hanging="353"/>
      </w:pPr>
      <w:r>
        <w:t>Опираясь на индивидуальные особенности, планируется всестороннее развитие ребенка.</w:t>
      </w:r>
    </w:p>
    <w:p w:rsidR="00891535" w:rsidRDefault="00C02539">
      <w:pPr>
        <w:numPr>
          <w:ilvl w:val="0"/>
          <w:numId w:val="6"/>
        </w:numPr>
        <w:ind w:right="367" w:hanging="353"/>
      </w:pPr>
      <w:r>
        <w:t>Построение целостного процесса для обучения и оздоровления ребенка.</w:t>
      </w:r>
    </w:p>
    <w:p w:rsidR="00891535" w:rsidRDefault="00C02539">
      <w:pPr>
        <w:spacing w:after="155" w:line="349" w:lineRule="auto"/>
        <w:ind w:left="151" w:right="367" w:firstLine="281"/>
      </w:pPr>
      <w:r>
        <w:t>Категория обучающихся: дети среднего и старшего дошкольного возраста от 4 до 7 лет.</w:t>
      </w:r>
    </w:p>
    <w:p w:rsidR="00891535" w:rsidRDefault="00C02539">
      <w:pPr>
        <w:spacing w:after="254"/>
        <w:ind w:left="434" w:right="0" w:hanging="10"/>
        <w:jc w:val="left"/>
      </w:pPr>
      <w:r>
        <w:rPr>
          <w:sz w:val="30"/>
        </w:rPr>
        <w:t>Форма обучения: очная.</w:t>
      </w:r>
    </w:p>
    <w:p w:rsidR="00891535" w:rsidRDefault="00C02539">
      <w:pPr>
        <w:spacing w:after="95"/>
        <w:ind w:left="435" w:right="367"/>
      </w:pPr>
      <w:r>
        <w:t xml:space="preserve">Режим занятий: 2 раза в неделю, 20-30 мин (1 </w:t>
      </w:r>
      <w:proofErr w:type="spellStart"/>
      <w:proofErr w:type="gramStart"/>
      <w:r>
        <w:t>ак.час</w:t>
      </w:r>
      <w:proofErr w:type="spellEnd"/>
      <w:proofErr w:type="gramEnd"/>
      <w:r>
        <w:t>).</w:t>
      </w:r>
    </w:p>
    <w:p w:rsidR="00891535" w:rsidRDefault="00C02539">
      <w:pPr>
        <w:spacing w:after="88"/>
        <w:ind w:left="434" w:right="0" w:hanging="10"/>
        <w:jc w:val="left"/>
      </w:pPr>
      <w:r>
        <w:rPr>
          <w:sz w:val="30"/>
        </w:rPr>
        <w:lastRenderedPageBreak/>
        <w:t>Срок освоения программы: 32 недель.</w:t>
      </w:r>
    </w:p>
    <w:p w:rsidR="00891535" w:rsidRDefault="00C02539">
      <w:pPr>
        <w:spacing w:after="104"/>
        <w:ind w:left="434" w:right="0" w:hanging="10"/>
        <w:jc w:val="left"/>
      </w:pPr>
      <w:r>
        <w:rPr>
          <w:sz w:val="30"/>
        </w:rPr>
        <w:t>Трудоемкость программы: 48 часов.</w:t>
      </w:r>
    </w:p>
    <w:p w:rsidR="00891535" w:rsidRDefault="00C02539">
      <w:pPr>
        <w:spacing w:after="463"/>
        <w:ind w:left="434" w:right="0" w:hanging="10"/>
        <w:jc w:val="left"/>
      </w:pPr>
      <w:r>
        <w:rPr>
          <w:sz w:val="30"/>
        </w:rPr>
        <w:t>Уровень программы: базовый.</w:t>
      </w:r>
    </w:p>
    <w:p w:rsidR="00891535" w:rsidRDefault="00C02539">
      <w:pPr>
        <w:spacing w:line="344" w:lineRule="auto"/>
        <w:ind w:left="29" w:right="367" w:firstLine="547"/>
      </w:pPr>
      <w:r>
        <w:t>В настоящее время одним из самых важных навыков ХМ века — является быстрое усвоение любой текстовой информации. Это даст ребенку огромные преимущества во взрослой жизни. Так как современному человеку очень важно работать с информацией, пропуская огромные объемы через себя, вычисляя нужное и отбрасывая «мусор». Поэтому чем раньше дети овладеют этим навыком, тем лучше. Программа «</w:t>
      </w:r>
      <w:proofErr w:type="spellStart"/>
      <w:r>
        <w:t>Скорочтение</w:t>
      </w:r>
      <w:proofErr w:type="spellEnd"/>
      <w:r>
        <w:t xml:space="preserve"> и развитие памяти дошкольников от 4 до 7 лет» является прекрасным дополнением к программе дошкольной подготовки детей дошкольного возраста 4-7 лет, так как помогает развить у ребенка его физиологические возможности и повысить общую успеваемость.</w:t>
      </w: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B42185" w:rsidRDefault="00B42185">
      <w:pPr>
        <w:spacing w:after="2"/>
        <w:ind w:left="1983" w:right="0" w:hanging="10"/>
        <w:jc w:val="left"/>
        <w:rPr>
          <w:sz w:val="30"/>
        </w:rPr>
      </w:pPr>
    </w:p>
    <w:p w:rsidR="00891535" w:rsidRDefault="00C02539">
      <w:pPr>
        <w:spacing w:after="2"/>
        <w:ind w:left="1983" w:right="0" w:hanging="10"/>
        <w:jc w:val="left"/>
      </w:pPr>
      <w:r>
        <w:rPr>
          <w:sz w:val="30"/>
        </w:rPr>
        <w:lastRenderedPageBreak/>
        <w:t>Раздел 2. СОДЕРЖАНИЕ ПРОГРАММЫ.</w:t>
      </w:r>
    </w:p>
    <w:p w:rsidR="00891535" w:rsidRDefault="00C02539">
      <w:pPr>
        <w:spacing w:after="448"/>
        <w:ind w:left="10" w:right="396" w:hanging="10"/>
        <w:jc w:val="center"/>
      </w:pPr>
      <w:r>
        <w:rPr>
          <w:sz w:val="30"/>
        </w:rPr>
        <w:t>2.1. Учебный план.</w:t>
      </w:r>
    </w:p>
    <w:p w:rsidR="00891535" w:rsidRDefault="00C02539">
      <w:pPr>
        <w:spacing w:after="135"/>
        <w:ind w:left="723" w:right="0" w:hanging="10"/>
        <w:jc w:val="left"/>
      </w:pPr>
      <w:r>
        <w:rPr>
          <w:sz w:val="30"/>
        </w:rPr>
        <w:t>Раздел 2. СОДЕРЖАНИЕ ПРОГРАММЫ.</w:t>
      </w:r>
    </w:p>
    <w:p w:rsidR="00891535" w:rsidRDefault="00C02539">
      <w:pPr>
        <w:spacing w:line="355" w:lineRule="auto"/>
        <w:ind w:left="14" w:right="367" w:firstLine="699"/>
      </w:pPr>
      <w:r>
        <w:t>Программа «</w:t>
      </w:r>
      <w:proofErr w:type="spellStart"/>
      <w:r>
        <w:t>Скорочтение</w:t>
      </w:r>
      <w:proofErr w:type="spellEnd"/>
      <w:r>
        <w:t xml:space="preserve"> и развитие памяти для дошкольников 4-7 лет» состоит из четырех модулей и итогового занятия: «Развитие памяти»,</w:t>
      </w:r>
    </w:p>
    <w:p w:rsidR="00891535" w:rsidRDefault="00C02539">
      <w:pPr>
        <w:spacing w:after="292"/>
        <w:ind w:left="25" w:right="367"/>
      </w:pPr>
      <w:r>
        <w:t>«тренировка мозга», «вербальный интеллект», «логика и арифметика».</w:t>
      </w:r>
    </w:p>
    <w:p w:rsidR="00891535" w:rsidRDefault="00C02539">
      <w:pPr>
        <w:spacing w:after="2"/>
        <w:ind w:left="24" w:right="0" w:hanging="10"/>
        <w:jc w:val="left"/>
      </w:pPr>
      <w:r>
        <w:rPr>
          <w:sz w:val="30"/>
        </w:rPr>
        <w:t>2.1 Учебный план.</w:t>
      </w:r>
    </w:p>
    <w:tbl>
      <w:tblPr>
        <w:tblStyle w:val="TableGrid"/>
        <w:tblW w:w="10348" w:type="dxa"/>
        <w:tblInd w:w="-712" w:type="dxa"/>
        <w:tblLayout w:type="fixed"/>
        <w:tblCellMar>
          <w:top w:w="10" w:type="dxa"/>
        </w:tblCellMar>
        <w:tblLook w:val="04A0" w:firstRow="1" w:lastRow="0" w:firstColumn="1" w:lastColumn="0" w:noHBand="0" w:noVBand="1"/>
      </w:tblPr>
      <w:tblGrid>
        <w:gridCol w:w="709"/>
        <w:gridCol w:w="2255"/>
        <w:gridCol w:w="1147"/>
        <w:gridCol w:w="1420"/>
        <w:gridCol w:w="1457"/>
        <w:gridCol w:w="1252"/>
        <w:gridCol w:w="978"/>
        <w:gridCol w:w="1130"/>
      </w:tblGrid>
      <w:tr w:rsidR="00891535" w:rsidTr="00CA4C55">
        <w:trPr>
          <w:trHeight w:val="1359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2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69" w:right="50" w:firstLine="86"/>
            </w:pPr>
            <w:r>
              <w:rPr>
                <w:sz w:val="24"/>
              </w:rPr>
              <w:t xml:space="preserve">Наименование </w:t>
            </w:r>
            <w:r w:rsidR="00B42185">
              <w:rPr>
                <w:sz w:val="24"/>
              </w:rPr>
              <w:t>Р</w:t>
            </w:r>
            <w:r>
              <w:rPr>
                <w:sz w:val="24"/>
              </w:rPr>
              <w:t>азделов (модулей) и тем</w:t>
            </w:r>
          </w:p>
        </w:tc>
        <w:tc>
          <w:tcPr>
            <w:tcW w:w="4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>Аудиторные учебные занятия, учебные работы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31" w:right="0" w:hanging="36"/>
              <w:jc w:val="left"/>
            </w:pPr>
            <w:proofErr w:type="spellStart"/>
            <w:r>
              <w:rPr>
                <w:sz w:val="24"/>
              </w:rPr>
              <w:t>Внеаудитор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-5" w:right="0" w:firstLine="101"/>
              <w:jc w:val="left"/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125" w:right="0" w:hanging="137"/>
              <w:jc w:val="left"/>
            </w:pPr>
            <w:proofErr w:type="spellStart"/>
            <w:r>
              <w:rPr>
                <w:sz w:val="24"/>
              </w:rPr>
              <w:t>Трудоем</w:t>
            </w:r>
            <w:proofErr w:type="spellEnd"/>
            <w:r>
              <w:rPr>
                <w:sz w:val="24"/>
              </w:rPr>
              <w:t xml:space="preserve"> кость</w:t>
            </w:r>
          </w:p>
        </w:tc>
      </w:tr>
      <w:tr w:rsidR="00891535" w:rsidTr="00CA4C55">
        <w:trPr>
          <w:trHeight w:val="1131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B42185">
            <w:pPr>
              <w:spacing w:after="0" w:line="259" w:lineRule="auto"/>
              <w:ind w:left="7" w:right="0" w:firstLine="130"/>
              <w:jc w:val="left"/>
            </w:pPr>
            <w:r>
              <w:rPr>
                <w:sz w:val="24"/>
              </w:rPr>
              <w:t xml:space="preserve">Всего </w:t>
            </w:r>
            <w:proofErr w:type="spellStart"/>
            <w:r>
              <w:rPr>
                <w:sz w:val="24"/>
              </w:rPr>
              <w:t>ауд.часо</w:t>
            </w:r>
            <w:r w:rsidR="00C02539">
              <w:rPr>
                <w:sz w:val="24"/>
              </w:rPr>
              <w:t>в</w:t>
            </w:r>
            <w:proofErr w:type="spellEnd"/>
            <w:r w:rsidR="00C02539">
              <w:rPr>
                <w:sz w:val="24"/>
              </w:rPr>
              <w:t xml:space="preserve"> </w:t>
            </w:r>
            <w:proofErr w:type="spellStart"/>
            <w:r w:rsidR="00C02539">
              <w:rPr>
                <w:sz w:val="24"/>
              </w:rPr>
              <w:t>ак.час</w:t>
            </w:r>
            <w:proofErr w:type="spell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B42185">
            <w:pPr>
              <w:spacing w:after="0" w:line="259" w:lineRule="auto"/>
              <w:ind w:left="319" w:right="0" w:hanging="187"/>
              <w:jc w:val="left"/>
            </w:pP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>еоретические занятия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283" w:right="0" w:hanging="295"/>
              <w:jc w:val="left"/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233" w:right="0" w:hanging="223"/>
              <w:jc w:val="left"/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9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535" w:rsidTr="00CA4C55">
        <w:trPr>
          <w:trHeight w:val="5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6"/>
              </w:rPr>
              <w:t>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B42185">
            <w:pPr>
              <w:spacing w:after="0" w:line="259" w:lineRule="auto"/>
              <w:ind w:left="156" w:right="310" w:firstLine="29"/>
              <w:jc w:val="left"/>
            </w:pPr>
            <w:r>
              <w:rPr>
                <w:sz w:val="26"/>
              </w:rPr>
              <w:t>М</w:t>
            </w:r>
            <w:r w:rsidR="00C02539">
              <w:rPr>
                <w:sz w:val="26"/>
              </w:rPr>
              <w:t xml:space="preserve">одуль 1 </w:t>
            </w:r>
            <w:r>
              <w:rPr>
                <w:sz w:val="26"/>
              </w:rPr>
              <w:t>П</w:t>
            </w:r>
            <w:r w:rsidR="00C02539">
              <w:rPr>
                <w:sz w:val="26"/>
              </w:rPr>
              <w:t>амять.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33" w:firstLine="0"/>
              <w:jc w:val="center"/>
            </w:pPr>
            <w:r>
              <w:t>15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15</w:t>
            </w:r>
          </w:p>
        </w:tc>
      </w:tr>
      <w:tr w:rsidR="00891535" w:rsidTr="00CA4C55">
        <w:trPr>
          <w:trHeight w:val="24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1331" w:line="259" w:lineRule="auto"/>
              <w:ind w:left="14" w:right="0" w:firstLine="0"/>
              <w:jc w:val="left"/>
            </w:pPr>
            <w:r>
              <w:rPr>
                <w:sz w:val="26"/>
              </w:rPr>
              <w:t>1.</w:t>
            </w:r>
          </w:p>
          <w:p w:rsidR="00B42185" w:rsidRDefault="00B42185">
            <w:pPr>
              <w:spacing w:after="0" w:line="259" w:lineRule="auto"/>
              <w:ind w:left="79" w:right="0" w:firstLine="0"/>
              <w:jc w:val="left"/>
              <w:rPr>
                <w:sz w:val="24"/>
              </w:rPr>
            </w:pPr>
          </w:p>
          <w:p w:rsidR="00B42185" w:rsidRDefault="00B42185">
            <w:pPr>
              <w:spacing w:after="0" w:line="259" w:lineRule="auto"/>
              <w:ind w:left="79" w:right="0" w:firstLine="0"/>
              <w:jc w:val="left"/>
              <w:rPr>
                <w:sz w:val="24"/>
              </w:rPr>
            </w:pPr>
          </w:p>
          <w:p w:rsidR="00891535" w:rsidRDefault="00C0253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1.1.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B42185">
            <w:pPr>
              <w:spacing w:after="0" w:line="216" w:lineRule="auto"/>
              <w:ind w:left="84" w:right="0" w:firstLine="43"/>
              <w:jc w:val="left"/>
            </w:pPr>
            <w:r>
              <w:rPr>
                <w:sz w:val="26"/>
              </w:rPr>
              <w:t>В</w:t>
            </w:r>
            <w:r w:rsidR="00C02539">
              <w:rPr>
                <w:sz w:val="26"/>
              </w:rPr>
              <w:t xml:space="preserve">водное занятие </w:t>
            </w:r>
            <w:r>
              <w:rPr>
                <w:sz w:val="26"/>
              </w:rPr>
              <w:t>д</w:t>
            </w:r>
            <w:r w:rsidR="00C02539">
              <w:rPr>
                <w:sz w:val="26"/>
              </w:rPr>
              <w:t>ля родителей.</w:t>
            </w:r>
          </w:p>
          <w:p w:rsidR="00891535" w:rsidRDefault="00B42185">
            <w:pPr>
              <w:spacing w:after="270" w:line="239" w:lineRule="auto"/>
              <w:ind w:left="69" w:right="0" w:firstLine="43"/>
              <w:jc w:val="left"/>
            </w:pP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 xml:space="preserve">ема: «Знакомство </w:t>
            </w:r>
            <w:r>
              <w:rPr>
                <w:sz w:val="24"/>
              </w:rPr>
              <w:t xml:space="preserve">с </w:t>
            </w:r>
            <w:r w:rsidR="00C02539">
              <w:rPr>
                <w:sz w:val="24"/>
              </w:rPr>
              <w:t xml:space="preserve">методикой </w:t>
            </w:r>
            <w:proofErr w:type="spellStart"/>
            <w:r>
              <w:rPr>
                <w:sz w:val="24"/>
              </w:rPr>
              <w:t>с</w:t>
            </w:r>
            <w:r w:rsidR="00C02539">
              <w:rPr>
                <w:sz w:val="24"/>
              </w:rPr>
              <w:t>корочтения</w:t>
            </w:r>
            <w:proofErr w:type="spellEnd"/>
            <w:r w:rsidR="00C02539">
              <w:rPr>
                <w:sz w:val="24"/>
              </w:rPr>
              <w:t>».</w:t>
            </w:r>
          </w:p>
          <w:p w:rsidR="00891535" w:rsidRDefault="00B42185">
            <w:pPr>
              <w:spacing w:after="0" w:line="259" w:lineRule="auto"/>
              <w:ind w:left="62" w:right="216" w:firstLine="43"/>
              <w:jc w:val="left"/>
            </w:pP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 xml:space="preserve">азвитие </w:t>
            </w:r>
            <w:r>
              <w:rPr>
                <w:sz w:val="24"/>
              </w:rPr>
              <w:t>з</w:t>
            </w:r>
            <w:r w:rsidR="00C02539">
              <w:rPr>
                <w:sz w:val="24"/>
              </w:rPr>
              <w:t xml:space="preserve">рительной </w:t>
            </w:r>
            <w:r>
              <w:rPr>
                <w:sz w:val="24"/>
              </w:rPr>
              <w:t>п</w:t>
            </w:r>
            <w:r w:rsidR="00C02539">
              <w:rPr>
                <w:sz w:val="24"/>
              </w:rPr>
              <w:t>амяти.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Pr="00B42185" w:rsidRDefault="00B42185">
            <w:pPr>
              <w:spacing w:after="145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2185" w:rsidRDefault="00B42185">
            <w:pPr>
              <w:spacing w:after="0" w:line="259" w:lineRule="auto"/>
              <w:ind w:left="0" w:right="19" w:firstLine="0"/>
              <w:jc w:val="center"/>
              <w:rPr>
                <w:sz w:val="20"/>
              </w:rPr>
            </w:pPr>
          </w:p>
          <w:p w:rsidR="00B42185" w:rsidRDefault="00B42185">
            <w:pPr>
              <w:spacing w:after="0" w:line="259" w:lineRule="auto"/>
              <w:ind w:left="0" w:right="19" w:firstLine="0"/>
              <w:jc w:val="center"/>
              <w:rPr>
                <w:sz w:val="20"/>
              </w:rPr>
            </w:pPr>
          </w:p>
          <w:p w:rsidR="00891535" w:rsidRPr="00B42185" w:rsidRDefault="00B42185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38" w:firstLine="0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91535" w:rsidRDefault="00C02539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245" w:line="246" w:lineRule="auto"/>
              <w:ind w:left="255" w:right="0" w:hanging="137"/>
              <w:jc w:val="left"/>
            </w:pPr>
            <w:r>
              <w:rPr>
                <w:sz w:val="20"/>
              </w:rPr>
              <w:t>Знает/не знает</w:t>
            </w:r>
          </w:p>
          <w:p w:rsidR="00891535" w:rsidRDefault="00B4218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>Ч</w:t>
            </w:r>
            <w:r w:rsidR="00C02539">
              <w:rPr>
                <w:sz w:val="18"/>
              </w:rPr>
              <w:t>итает</w:t>
            </w:r>
            <w:r>
              <w:rPr>
                <w:sz w:val="18"/>
              </w:rPr>
              <w:t>/не читает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1256" w:line="259" w:lineRule="auto"/>
              <w:ind w:left="0" w:right="45" w:firstLine="0"/>
              <w:jc w:val="center"/>
            </w:pPr>
            <w:r>
              <w:t>1</w:t>
            </w:r>
          </w:p>
          <w:p w:rsidR="00B42185" w:rsidRDefault="00B42185">
            <w:pPr>
              <w:spacing w:after="0" w:line="259" w:lineRule="auto"/>
              <w:ind w:left="0" w:right="31" w:firstLine="0"/>
              <w:jc w:val="center"/>
              <w:rPr>
                <w:sz w:val="26"/>
              </w:rPr>
            </w:pPr>
          </w:p>
          <w:p w:rsidR="00B42185" w:rsidRDefault="00B42185">
            <w:pPr>
              <w:spacing w:after="0" w:line="259" w:lineRule="auto"/>
              <w:ind w:left="0" w:right="31" w:firstLine="0"/>
              <w:jc w:val="center"/>
              <w:rPr>
                <w:sz w:val="26"/>
              </w:rPr>
            </w:pPr>
          </w:p>
          <w:p w:rsidR="00891535" w:rsidRDefault="00C0253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891535" w:rsidTr="00CA4C55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105" w:right="0" w:hanging="72"/>
              <w:jc w:val="left"/>
            </w:pPr>
            <w:r>
              <w:rPr>
                <w:sz w:val="24"/>
              </w:rPr>
              <w:t xml:space="preserve">Развитие слуховой </w:t>
            </w:r>
            <w:r w:rsidR="00B42185">
              <w:rPr>
                <w:sz w:val="24"/>
              </w:rPr>
              <w:t>п</w:t>
            </w:r>
            <w:r>
              <w:rPr>
                <w:sz w:val="24"/>
              </w:rPr>
              <w:t>амяти.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891535" w:rsidTr="00CA4C55">
        <w:trPr>
          <w:trHeight w:val="21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787" w:line="259" w:lineRule="auto"/>
              <w:ind w:left="29" w:right="0" w:firstLine="0"/>
              <w:jc w:val="left"/>
            </w:pPr>
            <w:r>
              <w:rPr>
                <w:sz w:val="24"/>
              </w:rPr>
              <w:t>1.3</w:t>
            </w:r>
          </w:p>
          <w:p w:rsidR="00CA4C55" w:rsidRDefault="00CA4C55">
            <w:pPr>
              <w:spacing w:after="0" w:line="259" w:lineRule="auto"/>
              <w:ind w:left="36" w:right="0" w:firstLine="0"/>
              <w:jc w:val="left"/>
              <w:rPr>
                <w:sz w:val="24"/>
              </w:rPr>
            </w:pPr>
          </w:p>
          <w:p w:rsidR="00891535" w:rsidRDefault="00C02539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1.4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270" w:line="239" w:lineRule="auto"/>
              <w:ind w:left="105" w:right="0" w:hanging="72"/>
              <w:jc w:val="left"/>
            </w:pPr>
            <w:r>
              <w:rPr>
                <w:sz w:val="24"/>
              </w:rPr>
              <w:t xml:space="preserve">Развитие </w:t>
            </w:r>
            <w:r w:rsidR="00B42185">
              <w:rPr>
                <w:sz w:val="24"/>
              </w:rPr>
              <w:t>н</w:t>
            </w:r>
            <w:r>
              <w:rPr>
                <w:sz w:val="24"/>
              </w:rPr>
              <w:t xml:space="preserve">аглядно-образной </w:t>
            </w:r>
            <w:r w:rsidR="00B42185">
              <w:rPr>
                <w:sz w:val="24"/>
              </w:rPr>
              <w:t>п</w:t>
            </w:r>
            <w:r>
              <w:rPr>
                <w:sz w:val="24"/>
              </w:rPr>
              <w:t>амяти.</w:t>
            </w:r>
          </w:p>
          <w:p w:rsidR="00CA4C55" w:rsidRDefault="00CA4C55">
            <w:pPr>
              <w:spacing w:after="0" w:line="259" w:lineRule="auto"/>
              <w:ind w:left="264" w:right="29" w:hanging="115"/>
              <w:jc w:val="left"/>
              <w:rPr>
                <w:sz w:val="24"/>
              </w:rPr>
            </w:pPr>
          </w:p>
          <w:p w:rsidR="00CA4C55" w:rsidRDefault="00CA4C55">
            <w:pPr>
              <w:spacing w:after="0" w:line="259" w:lineRule="auto"/>
              <w:ind w:left="264" w:right="29" w:hanging="115"/>
              <w:jc w:val="left"/>
              <w:rPr>
                <w:sz w:val="24"/>
              </w:rPr>
            </w:pPr>
          </w:p>
          <w:p w:rsidR="00891535" w:rsidRDefault="00B42185">
            <w:pPr>
              <w:spacing w:after="0" w:line="259" w:lineRule="auto"/>
              <w:ind w:left="264" w:right="29" w:hanging="115"/>
              <w:jc w:val="left"/>
            </w:pPr>
            <w:r>
              <w:rPr>
                <w:sz w:val="24"/>
              </w:rPr>
              <w:t>П</w:t>
            </w:r>
            <w:r w:rsidR="00C02539">
              <w:rPr>
                <w:sz w:val="24"/>
              </w:rPr>
              <w:t xml:space="preserve">риемы </w:t>
            </w:r>
            <w:r>
              <w:rPr>
                <w:sz w:val="24"/>
              </w:rPr>
              <w:t>мн</w:t>
            </w:r>
            <w:r w:rsidR="00C02539">
              <w:rPr>
                <w:sz w:val="24"/>
              </w:rPr>
              <w:t>емотехник.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1058" w:line="259" w:lineRule="auto"/>
              <w:ind w:left="0" w:right="12" w:firstLine="0"/>
              <w:jc w:val="center"/>
            </w:pPr>
            <w:r>
              <w:rPr>
                <w:sz w:val="26"/>
              </w:rPr>
              <w:t>4</w:t>
            </w:r>
          </w:p>
          <w:p w:rsidR="00CA4C55" w:rsidRDefault="00CA4C55">
            <w:pPr>
              <w:spacing w:after="0" w:line="259" w:lineRule="auto"/>
              <w:ind w:left="3" w:right="0" w:firstLine="0"/>
              <w:jc w:val="center"/>
              <w:rPr>
                <w:sz w:val="26"/>
              </w:rPr>
            </w:pPr>
          </w:p>
          <w:p w:rsidR="00891535" w:rsidRDefault="00C02539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91535" w:rsidRPr="00CA4C55" w:rsidRDefault="00CA4C55" w:rsidP="00CA4C5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1126" w:line="259" w:lineRule="auto"/>
              <w:ind w:left="0" w:right="9" w:firstLine="0"/>
              <w:jc w:val="center"/>
            </w:pPr>
            <w:r>
              <w:rPr>
                <w:sz w:val="24"/>
              </w:rPr>
              <w:t>4</w:t>
            </w:r>
          </w:p>
          <w:p w:rsidR="00CA4C55" w:rsidRDefault="00CA4C55">
            <w:pPr>
              <w:spacing w:after="0" w:line="259" w:lineRule="auto"/>
              <w:ind w:left="550" w:right="0" w:firstLine="0"/>
              <w:jc w:val="left"/>
              <w:rPr>
                <w:sz w:val="26"/>
              </w:rPr>
            </w:pPr>
          </w:p>
          <w:p w:rsidR="00891535" w:rsidRDefault="00C02539">
            <w:pPr>
              <w:spacing w:after="0" w:line="259" w:lineRule="auto"/>
              <w:ind w:left="550" w:right="0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1058" w:line="259" w:lineRule="auto"/>
              <w:ind w:left="0" w:right="16" w:firstLine="0"/>
              <w:jc w:val="center"/>
            </w:pPr>
            <w:r>
              <w:rPr>
                <w:sz w:val="26"/>
              </w:rPr>
              <w:t>4</w:t>
            </w:r>
          </w:p>
          <w:p w:rsidR="00CA4C55" w:rsidRDefault="00CA4C55">
            <w:pPr>
              <w:spacing w:after="0" w:line="259" w:lineRule="auto"/>
              <w:ind w:left="0" w:right="2" w:firstLine="0"/>
              <w:jc w:val="center"/>
              <w:rPr>
                <w:sz w:val="26"/>
              </w:rPr>
            </w:pPr>
          </w:p>
          <w:p w:rsidR="00891535" w:rsidRDefault="00C0253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4</w:t>
            </w:r>
          </w:p>
        </w:tc>
      </w:tr>
      <w:tr w:rsidR="00891535" w:rsidTr="00CA4C55">
        <w:trPr>
          <w:trHeight w:val="8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A4C55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6"/>
              </w:rPr>
              <w:t>М</w:t>
            </w:r>
            <w:r w:rsidR="00C02539">
              <w:rPr>
                <w:sz w:val="26"/>
              </w:rPr>
              <w:t>одуль 2.</w:t>
            </w:r>
          </w:p>
          <w:p w:rsidR="00891535" w:rsidRDefault="00CA4C55">
            <w:pPr>
              <w:spacing w:after="0" w:line="259" w:lineRule="auto"/>
              <w:ind w:left="5" w:right="22" w:firstLine="151"/>
              <w:jc w:val="left"/>
            </w:pPr>
            <w:r>
              <w:rPr>
                <w:sz w:val="26"/>
              </w:rPr>
              <w:t>т</w:t>
            </w:r>
            <w:r w:rsidR="00C02539">
              <w:rPr>
                <w:sz w:val="26"/>
              </w:rPr>
              <w:t>ренировка мозга.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Pr="0056742E" w:rsidRDefault="0056742E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>16</w:t>
            </w:r>
          </w:p>
        </w:tc>
      </w:tr>
      <w:tr w:rsidR="00891535" w:rsidTr="00CA4C55">
        <w:trPr>
          <w:trHeight w:val="11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A4C55">
            <w:pPr>
              <w:spacing w:after="160" w:line="259" w:lineRule="auto"/>
              <w:ind w:left="0" w:right="0" w:firstLine="0"/>
              <w:jc w:val="left"/>
            </w:pPr>
            <w:r>
              <w:t>2.1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105" w:right="0" w:hanging="50"/>
              <w:jc w:val="left"/>
            </w:pPr>
            <w:r>
              <w:rPr>
                <w:sz w:val="24"/>
              </w:rPr>
              <w:t xml:space="preserve">Вводное </w:t>
            </w:r>
            <w:r w:rsidR="00CA4C55">
              <w:rPr>
                <w:sz w:val="24"/>
              </w:rPr>
              <w:t>т</w:t>
            </w:r>
            <w:r>
              <w:rPr>
                <w:sz w:val="24"/>
              </w:rPr>
              <w:t xml:space="preserve">естирование на </w:t>
            </w:r>
            <w:r w:rsidR="00CA4C55">
              <w:rPr>
                <w:sz w:val="24"/>
              </w:rPr>
              <w:t>с</w:t>
            </w:r>
            <w:r>
              <w:rPr>
                <w:sz w:val="24"/>
              </w:rPr>
              <w:t xml:space="preserve">инхронизацию </w:t>
            </w:r>
            <w:r w:rsidR="00CA4C55">
              <w:rPr>
                <w:sz w:val="24"/>
              </w:rPr>
              <w:t>р</w:t>
            </w:r>
            <w:r>
              <w:rPr>
                <w:sz w:val="24"/>
              </w:rPr>
              <w:t>аботы левого и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0"/>
              </w:rPr>
              <w:t>Да/нет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891535" w:rsidRDefault="00C02539">
      <w:pPr>
        <w:spacing w:after="0" w:line="259" w:lineRule="auto"/>
        <w:ind w:left="-1426" w:right="1121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TopAndBottom/>
            <wp:docPr id="45800" name="Picture 45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0" name="Picture 458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91535" w:rsidRDefault="00C02539">
      <w:pPr>
        <w:spacing w:after="2"/>
        <w:ind w:left="795" w:right="0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553398</wp:posOffset>
            </wp:positionH>
            <wp:positionV relativeFrom="page">
              <wp:posOffset>4486838</wp:posOffset>
            </wp:positionV>
            <wp:extent cx="9147" cy="4574"/>
            <wp:effectExtent l="0" t="0" r="0" b="0"/>
            <wp:wrapTopAndBottom/>
            <wp:docPr id="16859" name="Picture 16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" name="Picture 168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2.2. Учебная программа</w:t>
      </w:r>
    </w:p>
    <w:tbl>
      <w:tblPr>
        <w:tblStyle w:val="TableGrid"/>
        <w:tblW w:w="10774" w:type="dxa"/>
        <w:tblInd w:w="-712" w:type="dxa"/>
        <w:tblCellMar>
          <w:top w:w="30" w:type="dxa"/>
          <w:bottom w:w="18" w:type="dxa"/>
        </w:tblCellMar>
        <w:tblLook w:val="04A0" w:firstRow="1" w:lastRow="0" w:firstColumn="1" w:lastColumn="0" w:noHBand="0" w:noVBand="1"/>
      </w:tblPr>
      <w:tblGrid>
        <w:gridCol w:w="2836"/>
        <w:gridCol w:w="2190"/>
        <w:gridCol w:w="630"/>
        <w:gridCol w:w="5118"/>
      </w:tblGrid>
      <w:tr w:rsidR="00891535" w:rsidTr="000F5EC2">
        <w:trPr>
          <w:trHeight w:val="115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535" w:rsidRDefault="00C02539">
            <w:pPr>
              <w:spacing w:after="0" w:line="259" w:lineRule="auto"/>
              <w:ind w:left="0" w:right="249" w:firstLine="0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195" w:right="277" w:firstLine="209"/>
            </w:pPr>
            <w:r>
              <w:rPr>
                <w:sz w:val="26"/>
              </w:rPr>
              <w:t xml:space="preserve">Виды учебных занятий, учебных </w:t>
            </w:r>
            <w:r w:rsidR="00CA4C55">
              <w:rPr>
                <w:sz w:val="26"/>
              </w:rPr>
              <w:t>р</w:t>
            </w:r>
            <w:r>
              <w:rPr>
                <w:sz w:val="26"/>
              </w:rPr>
              <w:t>абот, объем в часах</w:t>
            </w: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535" w:rsidRDefault="00C02539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6"/>
              </w:rPr>
              <w:t>Содержание</w:t>
            </w:r>
          </w:p>
        </w:tc>
      </w:tr>
      <w:tr w:rsidR="00891535" w:rsidTr="000F5EC2">
        <w:trPr>
          <w:trHeight w:val="310"/>
        </w:trPr>
        <w:tc>
          <w:tcPr>
            <w:tcW w:w="56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1535" w:rsidRDefault="00C02539">
            <w:pPr>
              <w:spacing w:after="0" w:line="259" w:lineRule="auto"/>
              <w:ind w:left="0" w:right="-328" w:firstLine="0"/>
              <w:jc w:val="right"/>
            </w:pPr>
            <w:r>
              <w:rPr>
                <w:sz w:val="26"/>
              </w:rPr>
              <w:t>Мо</w:t>
            </w:r>
            <w:r w:rsidR="00CA4C55">
              <w:rPr>
                <w:sz w:val="26"/>
              </w:rPr>
              <w:t>ду</w:t>
            </w:r>
            <w:r>
              <w:rPr>
                <w:sz w:val="26"/>
              </w:rPr>
              <w:t xml:space="preserve">ль 1. Развитие </w:t>
            </w:r>
          </w:p>
        </w:tc>
        <w:tc>
          <w:tcPr>
            <w:tcW w:w="51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1535" w:rsidRDefault="00CA4C55" w:rsidP="00CA4C5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6"/>
              </w:rPr>
              <w:t>тие</w:t>
            </w:r>
            <w:proofErr w:type="spellEnd"/>
            <w:r>
              <w:rPr>
                <w:sz w:val="26"/>
              </w:rPr>
              <w:t xml:space="preserve"> п</w:t>
            </w:r>
            <w:r w:rsidR="00C02539">
              <w:rPr>
                <w:sz w:val="26"/>
              </w:rPr>
              <w:t>амяти.</w:t>
            </w:r>
          </w:p>
        </w:tc>
      </w:tr>
      <w:tr w:rsidR="00891535" w:rsidTr="000F5EC2">
        <w:trPr>
          <w:trHeight w:val="569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A4C55">
            <w:pPr>
              <w:spacing w:after="278" w:line="244" w:lineRule="auto"/>
              <w:ind w:left="52" w:right="0" w:hanging="101"/>
              <w:jc w:val="left"/>
            </w:pPr>
            <w:r>
              <w:rPr>
                <w:sz w:val="24"/>
              </w:rPr>
              <w:t xml:space="preserve">  1.</w:t>
            </w:r>
            <w:r w:rsidR="00C02539">
              <w:rPr>
                <w:sz w:val="24"/>
              </w:rPr>
              <w:t xml:space="preserve"> Вводное занятие для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>одителей учеников.</w:t>
            </w:r>
          </w:p>
          <w:p w:rsidR="00891535" w:rsidRDefault="00CA4C55">
            <w:pPr>
              <w:spacing w:after="0" w:line="238" w:lineRule="auto"/>
              <w:ind w:left="52" w:right="150" w:firstLine="50"/>
              <w:jc w:val="left"/>
            </w:pPr>
            <w:r>
              <w:rPr>
                <w:sz w:val="24"/>
              </w:rPr>
              <w:t>Начало</w:t>
            </w:r>
            <w:r w:rsidR="00AA7B0E">
              <w:rPr>
                <w:sz w:val="24"/>
              </w:rPr>
              <w:t xml:space="preserve"> занятия</w:t>
            </w:r>
            <w:r w:rsidR="00C02539">
              <w:rPr>
                <w:sz w:val="24"/>
              </w:rPr>
              <w:t xml:space="preserve">: Игра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>азминка</w:t>
            </w:r>
          </w:p>
          <w:p w:rsidR="00891535" w:rsidRDefault="00C02539">
            <w:pPr>
              <w:spacing w:after="0" w:line="259" w:lineRule="auto"/>
              <w:ind w:left="60" w:right="345" w:hanging="65"/>
            </w:pPr>
            <w:r>
              <w:rPr>
                <w:sz w:val="24"/>
              </w:rPr>
              <w:t xml:space="preserve">Тема 1.1. Упражнение на </w:t>
            </w:r>
            <w:r w:rsidR="00CA4C55"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зрительной </w:t>
            </w:r>
            <w:r w:rsidR="00CA4C55">
              <w:rPr>
                <w:sz w:val="24"/>
              </w:rPr>
              <w:t>п</w:t>
            </w:r>
            <w:r>
              <w:rPr>
                <w:sz w:val="24"/>
              </w:rPr>
              <w:t>амяти</w:t>
            </w:r>
            <w:r w:rsidR="00AA7B0E">
              <w:rPr>
                <w:sz w:val="24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>Беседа с родителями.</w:t>
            </w:r>
          </w:p>
          <w:p w:rsidR="00891535" w:rsidRDefault="00C02539">
            <w:pPr>
              <w:spacing w:after="0" w:line="259" w:lineRule="auto"/>
              <w:ind w:left="764" w:right="0" w:firstLine="0"/>
              <w:jc w:val="left"/>
            </w:pPr>
            <w:r>
              <w:rPr>
                <w:sz w:val="24"/>
              </w:rPr>
              <w:t>15 мин</w:t>
            </w: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A4C55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 xml:space="preserve">ема: «Знакомство с методикой </w:t>
            </w:r>
            <w:proofErr w:type="spellStart"/>
            <w:r w:rsidR="00C02539">
              <w:rPr>
                <w:sz w:val="24"/>
              </w:rPr>
              <w:t>скорочтения</w:t>
            </w:r>
            <w:proofErr w:type="spellEnd"/>
            <w:r w:rsidR="00C02539">
              <w:rPr>
                <w:sz w:val="24"/>
              </w:rPr>
              <w:t>».</w:t>
            </w:r>
          </w:p>
        </w:tc>
      </w:tr>
      <w:tr w:rsidR="00891535" w:rsidTr="000F5EC2">
        <w:trPr>
          <w:trHeight w:val="1678"/>
        </w:trPr>
        <w:tc>
          <w:tcPr>
            <w:tcW w:w="28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535" w:rsidRDefault="00C02539">
            <w:pPr>
              <w:spacing w:after="262" w:line="259" w:lineRule="auto"/>
              <w:ind w:left="498" w:right="0" w:firstLine="0"/>
              <w:jc w:val="center"/>
            </w:pPr>
            <w:r>
              <w:rPr>
                <w:sz w:val="24"/>
              </w:rPr>
              <w:t>2 мин</w:t>
            </w:r>
          </w:p>
          <w:p w:rsidR="00891535" w:rsidRDefault="00C02539">
            <w:pPr>
              <w:spacing w:after="0" w:line="259" w:lineRule="auto"/>
              <w:ind w:left="512" w:right="0" w:firstLine="0"/>
              <w:jc w:val="center"/>
            </w:pPr>
            <w:r>
              <w:rPr>
                <w:sz w:val="24"/>
              </w:rPr>
              <w:t>1 мин.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91535" w:rsidRDefault="00CA4C55">
            <w:pPr>
              <w:spacing w:after="262" w:line="266" w:lineRule="auto"/>
              <w:ind w:left="54" w:right="0" w:firstLine="58"/>
            </w:pPr>
            <w:r>
              <w:rPr>
                <w:sz w:val="24"/>
              </w:rPr>
              <w:t>И</w:t>
            </w:r>
            <w:r w:rsidR="00C02539">
              <w:rPr>
                <w:sz w:val="24"/>
              </w:rPr>
              <w:t xml:space="preserve">гры с применением </w:t>
            </w:r>
            <w:proofErr w:type="spellStart"/>
            <w:r w:rsidR="00C02539">
              <w:rPr>
                <w:sz w:val="24"/>
              </w:rPr>
              <w:t>кинезиологических</w:t>
            </w:r>
            <w:proofErr w:type="spellEnd"/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02539">
              <w:rPr>
                <w:sz w:val="24"/>
              </w:rPr>
              <w:t>пражнений и тренажера су-</w:t>
            </w:r>
            <w:proofErr w:type="spellStart"/>
            <w:r w:rsidR="00C02539">
              <w:rPr>
                <w:sz w:val="24"/>
              </w:rPr>
              <w:t>джок</w:t>
            </w:r>
            <w:proofErr w:type="spellEnd"/>
            <w:r w:rsidR="00C02539">
              <w:rPr>
                <w:sz w:val="24"/>
              </w:rPr>
              <w:t>.</w:t>
            </w:r>
          </w:p>
          <w:p w:rsidR="00891535" w:rsidRDefault="00CA4C55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>З</w:t>
            </w:r>
            <w:r w:rsidR="00C02539">
              <w:rPr>
                <w:sz w:val="24"/>
              </w:rPr>
              <w:t xml:space="preserve">апомни предлагаемую картинку за З секунды и </w:t>
            </w:r>
            <w:r>
              <w:rPr>
                <w:sz w:val="24"/>
              </w:rPr>
              <w:t>расскажи о ней в конце занятия.</w:t>
            </w:r>
          </w:p>
        </w:tc>
      </w:tr>
      <w:tr w:rsidR="00891535" w:rsidTr="000F5EC2">
        <w:trPr>
          <w:trHeight w:val="59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A4C55">
            <w:pPr>
              <w:spacing w:after="0" w:line="259" w:lineRule="auto"/>
              <w:ind w:left="67" w:right="0" w:firstLine="22"/>
              <w:jc w:val="left"/>
            </w:pPr>
            <w:r>
              <w:rPr>
                <w:sz w:val="24"/>
              </w:rPr>
              <w:t>Тема 1.</w:t>
            </w:r>
            <w:r w:rsidR="00C02539">
              <w:rPr>
                <w:sz w:val="24"/>
              </w:rPr>
              <w:t xml:space="preserve">2 Упражнение на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>азвитие с</w:t>
            </w:r>
            <w:r>
              <w:rPr>
                <w:sz w:val="24"/>
              </w:rPr>
              <w:t>лух</w:t>
            </w:r>
            <w:r w:rsidR="00C02539">
              <w:rPr>
                <w:sz w:val="24"/>
              </w:rPr>
              <w:t>овой памяти.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535" w:rsidRDefault="00CA4C55">
            <w:pPr>
              <w:spacing w:after="0" w:line="259" w:lineRule="auto"/>
              <w:ind w:left="829" w:right="0" w:firstLine="0"/>
              <w:jc w:val="left"/>
            </w:pPr>
            <w:r>
              <w:rPr>
                <w:sz w:val="24"/>
              </w:rPr>
              <w:t>10</w:t>
            </w:r>
            <w:r w:rsidR="00C02539">
              <w:rPr>
                <w:sz w:val="24"/>
              </w:rPr>
              <w:t xml:space="preserve"> мин.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A4C55">
            <w:pPr>
              <w:spacing w:after="0" w:line="259" w:lineRule="auto"/>
              <w:ind w:left="61" w:right="749" w:firstLine="50"/>
            </w:pPr>
            <w:r>
              <w:rPr>
                <w:sz w:val="24"/>
              </w:rPr>
              <w:t>П</w:t>
            </w:r>
            <w:r w:rsidR="00C02539">
              <w:rPr>
                <w:sz w:val="24"/>
              </w:rPr>
              <w:t xml:space="preserve">рослушай текст и ответь на несколько </w:t>
            </w:r>
            <w:r>
              <w:rPr>
                <w:sz w:val="24"/>
              </w:rPr>
              <w:t>вопр</w:t>
            </w:r>
            <w:r w:rsidR="00C02539">
              <w:rPr>
                <w:sz w:val="24"/>
              </w:rPr>
              <w:t>осов.</w:t>
            </w:r>
          </w:p>
        </w:tc>
      </w:tr>
      <w:tr w:rsidR="00891535" w:rsidTr="000F5EC2">
        <w:trPr>
          <w:trHeight w:val="2349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A4C55">
            <w:pPr>
              <w:spacing w:after="297" w:line="248" w:lineRule="auto"/>
              <w:ind w:left="67" w:right="395" w:firstLine="22"/>
            </w:pPr>
            <w:r>
              <w:rPr>
                <w:sz w:val="24"/>
              </w:rPr>
              <w:t>Тема 1.</w:t>
            </w:r>
            <w:r w:rsidR="00C02539">
              <w:rPr>
                <w:sz w:val="24"/>
              </w:rPr>
              <w:t xml:space="preserve">З. Упражнение на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>азвитие наглядно</w:t>
            </w:r>
            <w:r>
              <w:rPr>
                <w:sz w:val="24"/>
              </w:rPr>
              <w:t>-о</w:t>
            </w:r>
            <w:r w:rsidR="00C02539">
              <w:rPr>
                <w:sz w:val="24"/>
              </w:rPr>
              <w:t>бразной памяти.</w:t>
            </w:r>
          </w:p>
          <w:p w:rsidR="00891535" w:rsidRDefault="00CA4C55">
            <w:pPr>
              <w:spacing w:after="0" w:line="259" w:lineRule="auto"/>
              <w:ind w:left="81" w:right="0" w:firstLine="14"/>
            </w:pPr>
            <w:r>
              <w:rPr>
                <w:sz w:val="24"/>
              </w:rPr>
              <w:t>Т</w:t>
            </w:r>
            <w:r w:rsidR="000F5EC2">
              <w:rPr>
                <w:sz w:val="24"/>
              </w:rPr>
              <w:t>ема 1.4</w:t>
            </w:r>
            <w:r w:rsidR="00C02539">
              <w:rPr>
                <w:sz w:val="24"/>
              </w:rPr>
              <w:t xml:space="preserve">. Знакомство с </w:t>
            </w:r>
            <w:r w:rsidR="000F5EC2">
              <w:rPr>
                <w:sz w:val="24"/>
              </w:rPr>
              <w:t>п</w:t>
            </w:r>
            <w:r w:rsidR="00C02539">
              <w:rPr>
                <w:sz w:val="24"/>
              </w:rPr>
              <w:t>риемами мнемотехник.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535" w:rsidRDefault="00C40585" w:rsidP="000F5EC2">
            <w:pPr>
              <w:spacing w:after="824" w:line="259" w:lineRule="auto"/>
              <w:ind w:left="0" w:right="0" w:firstLine="0"/>
            </w:pPr>
            <w:r>
              <w:rPr>
                <w:sz w:val="24"/>
              </w:rPr>
              <w:t xml:space="preserve">               </w:t>
            </w:r>
            <w:r w:rsidR="00C02539">
              <w:rPr>
                <w:sz w:val="24"/>
              </w:rPr>
              <w:t>2 мин.</w:t>
            </w:r>
          </w:p>
          <w:p w:rsidR="00891535" w:rsidRDefault="00C02539">
            <w:pPr>
              <w:spacing w:after="0" w:line="259" w:lineRule="auto"/>
              <w:ind w:left="527" w:right="0" w:firstLine="0"/>
              <w:jc w:val="center"/>
            </w:pPr>
            <w:r>
              <w:rPr>
                <w:sz w:val="24"/>
              </w:rPr>
              <w:t>З мин.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572" w:line="242" w:lineRule="auto"/>
              <w:ind w:left="61" w:right="202" w:firstLine="65"/>
            </w:pPr>
            <w:r>
              <w:rPr>
                <w:sz w:val="24"/>
              </w:rPr>
              <w:t xml:space="preserve">Запомни расположение закрашенных </w:t>
            </w:r>
            <w:r w:rsidR="00CA4C55">
              <w:rPr>
                <w:sz w:val="24"/>
              </w:rPr>
              <w:t>к</w:t>
            </w:r>
            <w:r>
              <w:rPr>
                <w:sz w:val="24"/>
              </w:rPr>
              <w:t xml:space="preserve">вадратов за 10-15 секунд и повтори их в своей </w:t>
            </w:r>
            <w:r w:rsidR="00CA4C55">
              <w:rPr>
                <w:sz w:val="24"/>
              </w:rPr>
              <w:t>т</w:t>
            </w:r>
            <w:r>
              <w:rPr>
                <w:sz w:val="24"/>
              </w:rPr>
              <w:t>етради.</w:t>
            </w:r>
          </w:p>
          <w:p w:rsidR="00891535" w:rsidRDefault="000F5EC2">
            <w:pPr>
              <w:spacing w:after="0" w:line="259" w:lineRule="auto"/>
              <w:ind w:left="83" w:right="223" w:firstLine="43"/>
            </w:pPr>
            <w:r>
              <w:rPr>
                <w:sz w:val="24"/>
              </w:rPr>
              <w:t>П</w:t>
            </w:r>
            <w:r w:rsidR="00C02539">
              <w:rPr>
                <w:sz w:val="24"/>
              </w:rPr>
              <w:t xml:space="preserve">ридумай три истории к 9 картинкам на </w:t>
            </w:r>
            <w:r>
              <w:rPr>
                <w:sz w:val="24"/>
              </w:rPr>
              <w:t>к</w:t>
            </w:r>
            <w:r w:rsidR="00C02539">
              <w:rPr>
                <w:sz w:val="24"/>
              </w:rPr>
              <w:t xml:space="preserve">арточках за 1 минуту и запомни все картинки.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 xml:space="preserve">азложи картинки по памяти в нужной </w:t>
            </w:r>
            <w:r>
              <w:rPr>
                <w:sz w:val="24"/>
              </w:rPr>
              <w:t>п</w:t>
            </w:r>
            <w:r w:rsidR="00C02539">
              <w:rPr>
                <w:sz w:val="24"/>
              </w:rPr>
              <w:t>оследовательности.</w:t>
            </w:r>
          </w:p>
        </w:tc>
      </w:tr>
      <w:tr w:rsidR="00891535" w:rsidTr="000F5EC2">
        <w:trPr>
          <w:trHeight w:val="285"/>
        </w:trPr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1535" w:rsidRDefault="000F5EC2">
            <w:pPr>
              <w:spacing w:after="0" w:line="259" w:lineRule="auto"/>
              <w:ind w:left="0" w:right="194" w:firstLine="0"/>
              <w:jc w:val="right"/>
            </w:pPr>
            <w:r>
              <w:rPr>
                <w:sz w:val="26"/>
              </w:rPr>
              <w:t>Моду</w:t>
            </w:r>
            <w:r w:rsidR="00C02539">
              <w:rPr>
                <w:sz w:val="26"/>
              </w:rPr>
              <w:t>ль 2.</w:t>
            </w:r>
          </w:p>
        </w:tc>
        <w:tc>
          <w:tcPr>
            <w:tcW w:w="57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1535" w:rsidRDefault="000F5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Тр</w:t>
            </w:r>
            <w:r w:rsidR="00C02539">
              <w:rPr>
                <w:sz w:val="26"/>
              </w:rPr>
              <w:t>ени</w:t>
            </w:r>
            <w:r>
              <w:rPr>
                <w:sz w:val="26"/>
              </w:rPr>
              <w:t>р</w:t>
            </w:r>
            <w:r w:rsidR="00C02539">
              <w:rPr>
                <w:sz w:val="26"/>
              </w:rPr>
              <w:t>овка мозга.</w:t>
            </w:r>
          </w:p>
        </w:tc>
      </w:tr>
      <w:tr w:rsidR="00891535" w:rsidTr="000F5EC2">
        <w:trPr>
          <w:trHeight w:val="229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91535" w:rsidRDefault="000F5EC2" w:rsidP="000F5EC2">
            <w:pPr>
              <w:spacing w:after="285" w:line="234" w:lineRule="auto"/>
              <w:ind w:right="129"/>
              <w:jc w:val="left"/>
            </w:pPr>
            <w:r>
              <w:rPr>
                <w:sz w:val="24"/>
              </w:rPr>
              <w:t xml:space="preserve">    Начало</w:t>
            </w:r>
            <w:r w:rsidR="00AA7B0E">
              <w:rPr>
                <w:sz w:val="24"/>
              </w:rPr>
              <w:t xml:space="preserve"> занятия</w:t>
            </w:r>
            <w:r w:rsidR="00C02539">
              <w:rPr>
                <w:sz w:val="24"/>
              </w:rPr>
              <w:t xml:space="preserve">: Игра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>азминка</w:t>
            </w:r>
          </w:p>
          <w:p w:rsidR="00891535" w:rsidRDefault="000F5EC2">
            <w:pPr>
              <w:spacing w:after="0" w:line="259" w:lineRule="auto"/>
              <w:ind w:left="74" w:right="532" w:firstLine="36"/>
              <w:jc w:val="left"/>
            </w:pP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 xml:space="preserve">ема 2.1 Вводное </w:t>
            </w: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 xml:space="preserve">естирование на </w:t>
            </w:r>
            <w:r>
              <w:rPr>
                <w:sz w:val="24"/>
              </w:rPr>
              <w:t>с</w:t>
            </w:r>
            <w:r w:rsidR="00C02539">
              <w:rPr>
                <w:sz w:val="24"/>
              </w:rPr>
              <w:t xml:space="preserve">инхронизацию работы </w:t>
            </w:r>
            <w:r>
              <w:rPr>
                <w:sz w:val="24"/>
              </w:rPr>
              <w:t>л</w:t>
            </w:r>
            <w:r w:rsidR="00C02539">
              <w:rPr>
                <w:sz w:val="24"/>
              </w:rPr>
              <w:t xml:space="preserve">евого и правого </w:t>
            </w:r>
            <w:r>
              <w:rPr>
                <w:sz w:val="24"/>
              </w:rPr>
              <w:t>п</w:t>
            </w:r>
            <w:r w:rsidR="00C02539">
              <w:rPr>
                <w:sz w:val="24"/>
              </w:rPr>
              <w:t>о</w:t>
            </w:r>
            <w:r>
              <w:rPr>
                <w:sz w:val="24"/>
              </w:rPr>
              <w:t>лушария.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535" w:rsidRDefault="00C02539">
            <w:pPr>
              <w:spacing w:after="532" w:line="259" w:lineRule="auto"/>
              <w:ind w:left="952" w:right="0" w:firstLine="0"/>
              <w:jc w:val="left"/>
            </w:pPr>
            <w:r>
              <w:rPr>
                <w:sz w:val="24"/>
              </w:rPr>
              <w:t>2 мин.</w:t>
            </w:r>
          </w:p>
          <w:p w:rsidR="00891535" w:rsidRDefault="00C02539">
            <w:pPr>
              <w:spacing w:after="0" w:line="259" w:lineRule="auto"/>
              <w:ind w:left="959" w:right="0" w:firstLine="0"/>
              <w:jc w:val="left"/>
            </w:pPr>
            <w:r>
              <w:rPr>
                <w:sz w:val="24"/>
              </w:rPr>
              <w:t>З мин.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91535" w:rsidRDefault="000F5EC2">
            <w:pPr>
              <w:spacing w:after="302" w:line="234" w:lineRule="auto"/>
              <w:ind w:left="212" w:right="0" w:hanging="72"/>
              <w:jc w:val="left"/>
            </w:pPr>
            <w:r>
              <w:rPr>
                <w:sz w:val="24"/>
              </w:rPr>
              <w:t>И</w:t>
            </w:r>
            <w:r w:rsidR="00C02539">
              <w:rPr>
                <w:sz w:val="24"/>
              </w:rPr>
              <w:t xml:space="preserve">гры с применением </w:t>
            </w:r>
            <w:proofErr w:type="spellStart"/>
            <w:r w:rsidR="00C02539">
              <w:rPr>
                <w:sz w:val="24"/>
              </w:rPr>
              <w:t>кинезиологических</w:t>
            </w:r>
            <w:proofErr w:type="spellEnd"/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 w:rsidR="00C02539">
              <w:rPr>
                <w:sz w:val="24"/>
              </w:rPr>
              <w:t>ражнений и тренажера су-</w:t>
            </w:r>
            <w:proofErr w:type="spellStart"/>
            <w:r w:rsidR="00C02539">
              <w:rPr>
                <w:sz w:val="24"/>
              </w:rPr>
              <w:t>джок</w:t>
            </w:r>
            <w:proofErr w:type="spellEnd"/>
            <w:r w:rsidR="00C02539">
              <w:rPr>
                <w:sz w:val="24"/>
              </w:rPr>
              <w:t>.</w:t>
            </w:r>
          </w:p>
          <w:p w:rsidR="00891535" w:rsidRDefault="000F5EC2">
            <w:pPr>
              <w:spacing w:after="31" w:line="228" w:lineRule="auto"/>
              <w:ind w:left="83" w:right="0" w:firstLine="65"/>
              <w:jc w:val="left"/>
            </w:pPr>
            <w:r>
              <w:rPr>
                <w:sz w:val="24"/>
              </w:rPr>
              <w:t>Обведи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</w:t>
            </w:r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02539">
              <w:rPr>
                <w:sz w:val="24"/>
              </w:rPr>
              <w:t>дновреме</w:t>
            </w:r>
            <w:r>
              <w:rPr>
                <w:sz w:val="24"/>
              </w:rPr>
              <w:t>нно, начиная с верхней точки, в</w:t>
            </w:r>
            <w:r w:rsidR="00C02539">
              <w:rPr>
                <w:sz w:val="24"/>
              </w:rPr>
              <w:t>начал</w:t>
            </w:r>
            <w:r>
              <w:rPr>
                <w:sz w:val="24"/>
              </w:rPr>
              <w:t>е</w:t>
            </w:r>
            <w:r w:rsidR="00C02539">
              <w:rPr>
                <w:sz w:val="24"/>
              </w:rPr>
              <w:t xml:space="preserve"> право, а затем в лево.</w:t>
            </w:r>
          </w:p>
          <w:p w:rsidR="00891535" w:rsidRDefault="000F5EC2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>исование двумя руками одновременно за 1 мин.</w:t>
            </w:r>
          </w:p>
        </w:tc>
      </w:tr>
      <w:tr w:rsidR="00891535" w:rsidTr="000F5EC2">
        <w:trPr>
          <w:trHeight w:val="249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535" w:rsidRDefault="000F5EC2">
            <w:pPr>
              <w:spacing w:after="0" w:line="259" w:lineRule="auto"/>
              <w:ind w:left="88" w:right="590" w:firstLine="29"/>
            </w:pPr>
            <w:r>
              <w:rPr>
                <w:sz w:val="24"/>
              </w:rPr>
              <w:t>Т</w:t>
            </w:r>
            <w:r w:rsidR="00C40585">
              <w:rPr>
                <w:sz w:val="24"/>
              </w:rPr>
              <w:t>ема</w:t>
            </w:r>
            <w:r w:rsidR="00C02539">
              <w:rPr>
                <w:sz w:val="24"/>
              </w:rPr>
              <w:t xml:space="preserve">2.2. Знакомство и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 xml:space="preserve">абота с таблицами </w:t>
            </w:r>
            <w:r w:rsidR="00C02539">
              <w:rPr>
                <w:noProof/>
              </w:rPr>
              <w:drawing>
                <wp:inline distT="0" distB="0" distL="0" distR="0">
                  <wp:extent cx="9147" cy="109770"/>
                  <wp:effectExtent l="0" t="0" r="0" b="0"/>
                  <wp:docPr id="45802" name="Picture 4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2" name="Picture 458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Ш</w:t>
            </w:r>
            <w:r w:rsidR="00C02539">
              <w:rPr>
                <w:sz w:val="24"/>
              </w:rPr>
              <w:t>ульте</w:t>
            </w:r>
            <w:proofErr w:type="spellEnd"/>
            <w:r w:rsidR="00C02539">
              <w:rPr>
                <w:sz w:val="24"/>
              </w:rPr>
              <w:t>.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1535" w:rsidRDefault="00C02539">
            <w:pPr>
              <w:spacing w:after="0" w:line="259" w:lineRule="auto"/>
              <w:ind w:left="505" w:right="0" w:firstLine="0"/>
              <w:jc w:val="center"/>
            </w:pPr>
            <w:r>
              <w:rPr>
                <w:sz w:val="24"/>
              </w:rPr>
              <w:t>5 мин.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1535" w:rsidRDefault="008915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91535" w:rsidRDefault="000F5EC2">
            <w:pPr>
              <w:spacing w:after="0" w:line="259" w:lineRule="auto"/>
              <w:ind w:left="83" w:right="-7" w:firstLine="58"/>
            </w:pPr>
            <w:r>
              <w:rPr>
                <w:sz w:val="24"/>
              </w:rPr>
              <w:t>С</w:t>
            </w:r>
            <w:r w:rsidR="00C02539">
              <w:rPr>
                <w:sz w:val="24"/>
              </w:rPr>
              <w:t xml:space="preserve">осчитать З таблицы на время. Ручка, зажатая в </w:t>
            </w:r>
            <w:r>
              <w:rPr>
                <w:sz w:val="24"/>
              </w:rPr>
              <w:t>3</w:t>
            </w:r>
            <w:r w:rsidR="00C02539">
              <w:rPr>
                <w:sz w:val="24"/>
              </w:rPr>
              <w:t>-х пальцах, фиксирует предварительно все числ</w:t>
            </w:r>
            <w:r>
              <w:rPr>
                <w:sz w:val="24"/>
              </w:rPr>
              <w:t>а</w:t>
            </w:r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02539">
              <w:rPr>
                <w:sz w:val="24"/>
              </w:rPr>
              <w:t xml:space="preserve">т 1 </w:t>
            </w:r>
            <w:r>
              <w:rPr>
                <w:sz w:val="24"/>
              </w:rPr>
              <w:t xml:space="preserve">до 10. Примечание: таблица </w:t>
            </w:r>
            <w:proofErr w:type="spellStart"/>
            <w:r>
              <w:rPr>
                <w:sz w:val="24"/>
              </w:rPr>
              <w:t>Шульте</w:t>
            </w:r>
            <w:proofErr w:type="spellEnd"/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C02539">
              <w:rPr>
                <w:sz w:val="24"/>
              </w:rPr>
              <w:t xml:space="preserve">ержится на расстоянии от глаз ребенка 40-50 см. </w:t>
            </w:r>
            <w:r>
              <w:rPr>
                <w:sz w:val="24"/>
              </w:rPr>
              <w:t>Р</w:t>
            </w:r>
            <w:r w:rsidR="00C02539">
              <w:rPr>
                <w:sz w:val="24"/>
              </w:rPr>
              <w:t xml:space="preserve">ебенку необходимо сфокусировать взгляд в </w:t>
            </w:r>
            <w:r>
              <w:rPr>
                <w:sz w:val="24"/>
              </w:rPr>
              <w:t>ц</w:t>
            </w:r>
            <w:r w:rsidR="00C02539">
              <w:rPr>
                <w:sz w:val="24"/>
              </w:rPr>
              <w:t>ентре таблицы и боковым зрением находи</w:t>
            </w:r>
            <w:r>
              <w:rPr>
                <w:sz w:val="24"/>
              </w:rPr>
              <w:t>ть ц</w:t>
            </w:r>
            <w:r w:rsidR="00C02539">
              <w:rPr>
                <w:sz w:val="24"/>
              </w:rPr>
              <w:t xml:space="preserve">ифры от 1 до 10. Время выполнения на 1 </w:t>
            </w:r>
            <w:r>
              <w:rPr>
                <w:sz w:val="24"/>
              </w:rPr>
              <w:t>таблицу 1 мин</w:t>
            </w:r>
            <w:r w:rsidR="00C40585">
              <w:rPr>
                <w:sz w:val="24"/>
              </w:rPr>
              <w:t>у</w:t>
            </w: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>а.</w:t>
            </w:r>
          </w:p>
        </w:tc>
      </w:tr>
      <w:tr w:rsidR="00891535" w:rsidTr="000F5EC2">
        <w:trPr>
          <w:trHeight w:val="140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40585" w:rsidP="00AA7B0E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>Тема 2.3</w:t>
            </w:r>
            <w:r w:rsidR="00AA7B0E">
              <w:rPr>
                <w:sz w:val="24"/>
              </w:rPr>
              <w:t xml:space="preserve"> </w:t>
            </w:r>
            <w:proofErr w:type="spellStart"/>
            <w:r w:rsidR="00C02539">
              <w:rPr>
                <w:sz w:val="24"/>
              </w:rPr>
              <w:t>Нейрогимнастика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0253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5-7 мин.</w:t>
            </w: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585" w:rsidRDefault="00C02539">
            <w:pPr>
              <w:spacing w:after="0" w:line="259" w:lineRule="auto"/>
              <w:ind w:left="54" w:right="-7" w:hanging="22"/>
              <w:rPr>
                <w:sz w:val="24"/>
              </w:rPr>
            </w:pPr>
            <w:r>
              <w:rPr>
                <w:sz w:val="24"/>
              </w:rPr>
              <w:t>Повторяй движения согласно предложенно</w:t>
            </w:r>
            <w:r w:rsidR="00C40585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C40585">
              <w:rPr>
                <w:sz w:val="24"/>
              </w:rPr>
              <w:t>с</w:t>
            </w:r>
            <w:r>
              <w:rPr>
                <w:sz w:val="24"/>
              </w:rPr>
              <w:t xml:space="preserve">хеме. Красный круг — хлопнуть (по столу) или </w:t>
            </w:r>
            <w:r w:rsidR="00C40585">
              <w:rPr>
                <w:sz w:val="24"/>
              </w:rPr>
              <w:t>т</w:t>
            </w:r>
            <w:r>
              <w:rPr>
                <w:sz w:val="24"/>
              </w:rPr>
              <w:t xml:space="preserve">опнуть (по полу); Зеленый квадрат — поднять в </w:t>
            </w:r>
            <w:r w:rsidR="00C40585">
              <w:rPr>
                <w:sz w:val="24"/>
              </w:rPr>
              <w:t>с</w:t>
            </w:r>
            <w:r>
              <w:rPr>
                <w:sz w:val="24"/>
              </w:rPr>
              <w:t xml:space="preserve">торону (руки) или расставить на ширине </w:t>
            </w:r>
          </w:p>
          <w:p w:rsidR="00891535" w:rsidRDefault="00C40585">
            <w:pPr>
              <w:spacing w:after="0" w:line="259" w:lineRule="auto"/>
              <w:ind w:left="54" w:right="-7" w:hanging="22"/>
            </w:pPr>
            <w:r>
              <w:rPr>
                <w:sz w:val="24"/>
              </w:rPr>
              <w:t>п</w:t>
            </w:r>
            <w:r w:rsidR="00C02539">
              <w:rPr>
                <w:sz w:val="24"/>
              </w:rPr>
              <w:t>ле</w:t>
            </w:r>
            <w:r>
              <w:rPr>
                <w:sz w:val="24"/>
              </w:rPr>
              <w:t>ч(</w:t>
            </w:r>
            <w:r w:rsidR="00C02539">
              <w:rPr>
                <w:sz w:val="24"/>
              </w:rPr>
              <w:t>ноги</w:t>
            </w:r>
            <w:r>
              <w:rPr>
                <w:sz w:val="24"/>
              </w:rPr>
              <w:t>).</w:t>
            </w:r>
          </w:p>
        </w:tc>
      </w:tr>
    </w:tbl>
    <w:p w:rsidR="00891535" w:rsidRDefault="00891535">
      <w:pPr>
        <w:spacing w:after="0" w:line="259" w:lineRule="auto"/>
        <w:ind w:left="-1426" w:right="11214" w:firstLine="0"/>
        <w:jc w:val="left"/>
      </w:pPr>
    </w:p>
    <w:tbl>
      <w:tblPr>
        <w:tblStyle w:val="TableGrid"/>
        <w:tblW w:w="16233" w:type="dxa"/>
        <w:tblInd w:w="-606" w:type="dxa"/>
        <w:tblCellMar>
          <w:top w:w="60" w:type="dxa"/>
          <w:right w:w="7" w:type="dxa"/>
        </w:tblCellMar>
        <w:tblLook w:val="04A0" w:firstRow="1" w:lastRow="0" w:firstColumn="1" w:lastColumn="0" w:noHBand="0" w:noVBand="1"/>
      </w:tblPr>
      <w:tblGrid>
        <w:gridCol w:w="3297"/>
        <w:gridCol w:w="2835"/>
        <w:gridCol w:w="4399"/>
        <w:gridCol w:w="5702"/>
      </w:tblGrid>
      <w:tr w:rsidR="00891535" w:rsidTr="00F13F61">
        <w:trPr>
          <w:gridAfter w:val="1"/>
          <w:wAfter w:w="5702" w:type="dxa"/>
          <w:trHeight w:val="2787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40585">
            <w:pPr>
              <w:spacing w:after="268" w:line="259" w:lineRule="auto"/>
              <w:ind w:left="80" w:right="0" w:firstLine="0"/>
              <w:jc w:val="left"/>
            </w:pP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>ема 2.4. Мелкая моторика.</w:t>
            </w:r>
          </w:p>
          <w:p w:rsidR="0056742E" w:rsidRDefault="0056742E">
            <w:pPr>
              <w:spacing w:after="555" w:line="236" w:lineRule="auto"/>
              <w:ind w:left="-21" w:right="0" w:firstLine="101"/>
              <w:jc w:val="left"/>
              <w:rPr>
                <w:sz w:val="24"/>
              </w:rPr>
            </w:pPr>
          </w:p>
          <w:p w:rsidR="00891535" w:rsidRDefault="00C40585">
            <w:pPr>
              <w:spacing w:after="555" w:line="236" w:lineRule="auto"/>
              <w:ind w:left="-21" w:right="0" w:firstLine="101"/>
              <w:jc w:val="left"/>
            </w:pP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>ема 2.</w:t>
            </w:r>
            <w:r>
              <w:rPr>
                <w:sz w:val="24"/>
              </w:rPr>
              <w:t>5. Упражнение</w:t>
            </w:r>
            <w:r w:rsidR="00C02539">
              <w:rPr>
                <w:sz w:val="24"/>
              </w:rPr>
              <w:t xml:space="preserve"> (Моторчик».</w:t>
            </w:r>
          </w:p>
          <w:p w:rsidR="0056742E" w:rsidRDefault="0056742E">
            <w:pPr>
              <w:spacing w:after="0" w:line="259" w:lineRule="auto"/>
              <w:ind w:left="80" w:right="0" w:firstLine="0"/>
              <w:jc w:val="left"/>
              <w:rPr>
                <w:sz w:val="24"/>
              </w:rPr>
            </w:pPr>
          </w:p>
          <w:p w:rsidR="00891535" w:rsidRDefault="00AA7B0E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>Т</w:t>
            </w:r>
            <w:r w:rsidR="00C02539">
              <w:rPr>
                <w:sz w:val="24"/>
              </w:rPr>
              <w:t>ема 2.6. Головоломки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535" w:rsidRDefault="0056742E" w:rsidP="0056742E">
            <w:pPr>
              <w:spacing w:after="526" w:line="259" w:lineRule="auto"/>
              <w:ind w:left="0" w:right="182" w:firstLine="0"/>
            </w:pPr>
            <w:r>
              <w:rPr>
                <w:sz w:val="24"/>
              </w:rPr>
              <w:t xml:space="preserve">                </w:t>
            </w:r>
            <w:r w:rsidR="00C02539">
              <w:rPr>
                <w:sz w:val="24"/>
              </w:rPr>
              <w:t>2-3 мин.</w:t>
            </w:r>
          </w:p>
          <w:p w:rsidR="00891535" w:rsidRDefault="00C02539">
            <w:pPr>
              <w:spacing w:after="809" w:line="259" w:lineRule="auto"/>
              <w:ind w:left="0" w:right="117" w:firstLine="0"/>
              <w:jc w:val="center"/>
            </w:pPr>
            <w:r>
              <w:rPr>
                <w:sz w:val="24"/>
              </w:rPr>
              <w:t>2 мин.</w:t>
            </w:r>
          </w:p>
          <w:p w:rsidR="00891535" w:rsidRDefault="00C0253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6"/>
              </w:rPr>
              <w:t>2 мин.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535" w:rsidRDefault="00C40585">
            <w:pPr>
              <w:spacing w:after="259" w:line="249" w:lineRule="auto"/>
              <w:ind w:left="74" w:right="0" w:hanging="144"/>
            </w:pPr>
            <w:r>
              <w:rPr>
                <w:sz w:val="24"/>
              </w:rPr>
              <w:t xml:space="preserve"> Со</w:t>
            </w:r>
            <w:r w:rsidR="00C02539">
              <w:rPr>
                <w:sz w:val="24"/>
              </w:rPr>
              <w:t xml:space="preserve">бери любой орнамент (узор) одного цвета за 1 </w:t>
            </w:r>
            <w:r>
              <w:rPr>
                <w:sz w:val="24"/>
              </w:rPr>
              <w:t>минуту. Затем левой</w:t>
            </w:r>
            <w:r w:rsidR="00C02539">
              <w:rPr>
                <w:sz w:val="24"/>
              </w:rPr>
              <w:t xml:space="preserve"> рукой 1 минуту.</w:t>
            </w:r>
          </w:p>
          <w:p w:rsidR="00891535" w:rsidRDefault="00C40585">
            <w:pPr>
              <w:spacing w:after="0" w:line="233" w:lineRule="auto"/>
              <w:ind w:left="38" w:right="101" w:firstLine="58"/>
              <w:rPr>
                <w:sz w:val="24"/>
              </w:rPr>
            </w:pPr>
            <w:r>
              <w:rPr>
                <w:sz w:val="24"/>
              </w:rPr>
              <w:t>Н</w:t>
            </w:r>
            <w:r w:rsidR="00C02539">
              <w:rPr>
                <w:sz w:val="24"/>
              </w:rPr>
              <w:t>азови все фрукты, которые знаешь и выполня</w:t>
            </w:r>
            <w:r>
              <w:rPr>
                <w:sz w:val="24"/>
              </w:rPr>
              <w:t>й</w:t>
            </w:r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02539">
              <w:rPr>
                <w:sz w:val="24"/>
              </w:rPr>
              <w:t>пражнен</w:t>
            </w:r>
            <w:r>
              <w:rPr>
                <w:sz w:val="24"/>
              </w:rPr>
              <w:t>ие «Моторчик»: Соединить пальцы о</w:t>
            </w:r>
            <w:r w:rsidR="00C02539">
              <w:rPr>
                <w:sz w:val="24"/>
              </w:rPr>
              <w:t>беих рук в замок, а большие пальцы крут</w:t>
            </w:r>
            <w:r>
              <w:rPr>
                <w:sz w:val="24"/>
              </w:rPr>
              <w:t>и</w:t>
            </w:r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C02539">
              <w:rPr>
                <w:sz w:val="24"/>
              </w:rPr>
              <w:t>ежду собой вперед, а затем назад.</w:t>
            </w:r>
          </w:p>
          <w:p w:rsidR="0056742E" w:rsidRDefault="0056742E">
            <w:pPr>
              <w:spacing w:after="0" w:line="233" w:lineRule="auto"/>
              <w:ind w:left="38" w:right="101" w:firstLine="58"/>
            </w:pPr>
          </w:p>
          <w:p w:rsidR="00891535" w:rsidRDefault="00C40585">
            <w:pPr>
              <w:spacing w:after="0" w:line="259" w:lineRule="auto"/>
              <w:ind w:left="23" w:right="43" w:firstLine="65"/>
            </w:pPr>
            <w:r>
              <w:rPr>
                <w:sz w:val="24"/>
              </w:rPr>
              <w:t>С</w:t>
            </w:r>
            <w:r w:rsidR="00C02539">
              <w:rPr>
                <w:sz w:val="24"/>
              </w:rPr>
              <w:t>обери головоломку «Танаграм». Из деревянны</w:t>
            </w:r>
            <w:r>
              <w:rPr>
                <w:sz w:val="24"/>
              </w:rPr>
              <w:t>х</w:t>
            </w:r>
            <w:r w:rsidR="00C02539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C02539">
              <w:rPr>
                <w:sz w:val="24"/>
              </w:rPr>
              <w:t xml:space="preserve">еометрических фигур собери картинку по </w:t>
            </w:r>
            <w:r>
              <w:rPr>
                <w:sz w:val="24"/>
              </w:rPr>
              <w:t>о</w:t>
            </w:r>
            <w:r w:rsidR="00C02539">
              <w:rPr>
                <w:sz w:val="24"/>
              </w:rPr>
              <w:t>б</w:t>
            </w:r>
            <w:r>
              <w:rPr>
                <w:sz w:val="24"/>
              </w:rPr>
              <w:t>разцу.</w:t>
            </w:r>
          </w:p>
        </w:tc>
      </w:tr>
      <w:tr w:rsidR="00AA7B0E" w:rsidTr="00AA7B0E">
        <w:trPr>
          <w:trHeight w:val="266"/>
        </w:trPr>
        <w:tc>
          <w:tcPr>
            <w:tcW w:w="10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B0E" w:rsidRPr="00AA7B0E" w:rsidRDefault="00AA7B0E" w:rsidP="00AA7B0E">
            <w:pPr>
              <w:spacing w:after="0" w:line="259" w:lineRule="auto"/>
              <w:ind w:left="0" w:right="4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AA7B0E">
              <w:rPr>
                <w:sz w:val="24"/>
                <w:szCs w:val="24"/>
              </w:rPr>
              <w:t>Моду</w:t>
            </w:r>
            <w:r>
              <w:rPr>
                <w:sz w:val="24"/>
                <w:szCs w:val="24"/>
              </w:rPr>
              <w:t xml:space="preserve">ль 3. </w:t>
            </w:r>
            <w:r w:rsidRPr="00AA7B0E">
              <w:rPr>
                <w:sz w:val="24"/>
                <w:szCs w:val="24"/>
              </w:rPr>
              <w:t xml:space="preserve"> Ве</w:t>
            </w:r>
            <w:r>
              <w:rPr>
                <w:sz w:val="24"/>
                <w:szCs w:val="24"/>
              </w:rPr>
              <w:t>рбальный интеллект.</w:t>
            </w:r>
          </w:p>
        </w:tc>
        <w:tc>
          <w:tcPr>
            <w:tcW w:w="5702" w:type="dxa"/>
          </w:tcPr>
          <w:p w:rsidR="00AA7B0E" w:rsidRPr="00AA7B0E" w:rsidRDefault="00AA7B0E" w:rsidP="00AA7B0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A7B0E">
              <w:rPr>
                <w:sz w:val="24"/>
                <w:szCs w:val="24"/>
              </w:rPr>
              <w:t xml:space="preserve"> </w:t>
            </w:r>
          </w:p>
        </w:tc>
      </w:tr>
      <w:tr w:rsidR="00AA7B0E" w:rsidTr="00F13F61">
        <w:trPr>
          <w:gridAfter w:val="1"/>
          <w:wAfter w:w="5702" w:type="dxa"/>
          <w:trHeight w:val="2787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4353" w:rsidRDefault="00AA7B0E" w:rsidP="00494353">
            <w:pPr>
              <w:spacing w:after="0" w:line="259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Начало занятия: </w:t>
            </w:r>
            <w:r w:rsidR="00494353">
              <w:rPr>
                <w:sz w:val="24"/>
              </w:rPr>
              <w:t>Игра разминка</w:t>
            </w:r>
          </w:p>
          <w:p w:rsidR="00494353" w:rsidRDefault="00494353" w:rsidP="00494353">
            <w:pPr>
              <w:spacing w:after="0" w:line="259" w:lineRule="auto"/>
              <w:ind w:right="0"/>
              <w:jc w:val="left"/>
              <w:rPr>
                <w:sz w:val="24"/>
              </w:rPr>
            </w:pPr>
          </w:p>
          <w:p w:rsidR="00494353" w:rsidRDefault="00494353" w:rsidP="0049435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56742E" w:rsidRDefault="0056742E" w:rsidP="0049435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56742E" w:rsidRDefault="0056742E" w:rsidP="0049435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56742E" w:rsidRDefault="0056742E" w:rsidP="0049435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494353" w:rsidRDefault="00494353" w:rsidP="00AA7B0E">
            <w:pPr>
              <w:spacing w:after="0" w:line="259" w:lineRule="auto"/>
              <w:ind w:left="102" w:right="0" w:firstLine="0"/>
              <w:jc w:val="left"/>
              <w:rPr>
                <w:sz w:val="24"/>
              </w:rPr>
            </w:pPr>
          </w:p>
          <w:p w:rsidR="00494353" w:rsidRDefault="00494353" w:rsidP="00AA7B0E">
            <w:pPr>
              <w:spacing w:after="0" w:line="259" w:lineRule="auto"/>
              <w:ind w:left="102" w:right="0" w:firstLine="0"/>
              <w:jc w:val="left"/>
              <w:rPr>
                <w:sz w:val="24"/>
              </w:rPr>
            </w:pPr>
          </w:p>
          <w:p w:rsidR="00494353" w:rsidRDefault="00494353" w:rsidP="00AA7B0E">
            <w:pPr>
              <w:spacing w:after="0" w:line="259" w:lineRule="auto"/>
              <w:ind w:left="102" w:right="0" w:firstLine="0"/>
              <w:jc w:val="left"/>
              <w:rPr>
                <w:sz w:val="24"/>
              </w:rPr>
            </w:pPr>
          </w:p>
          <w:p w:rsidR="00AA7B0E" w:rsidRDefault="00AA7B0E" w:rsidP="005674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Тема 3.1. Упражнение</w:t>
            </w:r>
          </w:p>
          <w:p w:rsidR="00AA7B0E" w:rsidRDefault="00AA7B0E" w:rsidP="00AA7B0E">
            <w:pPr>
              <w:spacing w:after="3571" w:line="259" w:lineRule="auto"/>
              <w:ind w:left="1" w:right="0" w:firstLine="0"/>
              <w:jc w:val="left"/>
            </w:pPr>
            <w:r>
              <w:rPr>
                <w:sz w:val="24"/>
              </w:rPr>
              <w:t>«Волшебный квадрат».</w:t>
            </w:r>
          </w:p>
          <w:p w:rsidR="00F13F61" w:rsidRDefault="00F13F61" w:rsidP="00F13F61">
            <w:pPr>
              <w:spacing w:after="2462" w:line="259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3.2. Веселая азбука. </w:t>
            </w:r>
          </w:p>
          <w:p w:rsidR="002D6E04" w:rsidRDefault="00494353" w:rsidP="00F13F61">
            <w:pPr>
              <w:spacing w:after="2462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Тема 3.3 Развитие речи.</w:t>
            </w:r>
          </w:p>
          <w:p w:rsidR="002D6E04" w:rsidRDefault="00494353" w:rsidP="002D6E04">
            <w:pPr>
              <w:spacing w:after="2462" w:line="259" w:lineRule="auto"/>
              <w:ind w:left="123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Т</w:t>
            </w:r>
            <w:r w:rsidR="002D6E04">
              <w:rPr>
                <w:sz w:val="24"/>
              </w:rPr>
              <w:t>ема 3.4. Письмо.</w:t>
            </w:r>
          </w:p>
          <w:p w:rsidR="00AA7B0E" w:rsidRDefault="00AA7B0E" w:rsidP="00AA7B0E">
            <w:pPr>
              <w:spacing w:after="0" w:line="259" w:lineRule="auto"/>
              <w:ind w:left="152" w:right="0" w:firstLine="0"/>
              <w:jc w:val="left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4353" w:rsidRDefault="00494353" w:rsidP="00494353">
            <w:pPr>
              <w:spacing w:after="812" w:line="259" w:lineRule="auto"/>
              <w:ind w:left="0" w:right="95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мин.</w:t>
            </w:r>
          </w:p>
          <w:p w:rsidR="00494353" w:rsidRDefault="00494353" w:rsidP="00494353">
            <w:pPr>
              <w:spacing w:after="812" w:line="259" w:lineRule="auto"/>
              <w:ind w:left="0" w:right="95" w:firstLine="0"/>
              <w:jc w:val="center"/>
              <w:rPr>
                <w:sz w:val="24"/>
              </w:rPr>
            </w:pPr>
          </w:p>
          <w:p w:rsidR="00494353" w:rsidRDefault="00494353" w:rsidP="00494353">
            <w:pPr>
              <w:spacing w:after="812" w:line="259" w:lineRule="auto"/>
              <w:ind w:left="0" w:right="95" w:firstLine="0"/>
              <w:rPr>
                <w:sz w:val="24"/>
              </w:rPr>
            </w:pPr>
            <w:r>
              <w:rPr>
                <w:sz w:val="24"/>
              </w:rPr>
              <w:t xml:space="preserve">               5-10 мин.</w:t>
            </w:r>
          </w:p>
          <w:p w:rsidR="00494353" w:rsidRDefault="00494353" w:rsidP="00494353">
            <w:pPr>
              <w:spacing w:after="1900" w:line="259" w:lineRule="auto"/>
              <w:ind w:left="0" w:right="31" w:firstLine="0"/>
              <w:rPr>
                <w:sz w:val="24"/>
              </w:rPr>
            </w:pPr>
          </w:p>
          <w:p w:rsidR="00494353" w:rsidRDefault="00494353" w:rsidP="00494353">
            <w:pPr>
              <w:spacing w:after="1900" w:line="259" w:lineRule="auto"/>
              <w:ind w:left="0" w:right="31" w:firstLine="0"/>
              <w:rPr>
                <w:sz w:val="24"/>
              </w:rPr>
            </w:pPr>
          </w:p>
          <w:p w:rsidR="00AA7B0E" w:rsidRDefault="00AA7B0E" w:rsidP="00AA7B0E">
            <w:pPr>
              <w:spacing w:after="1900" w:line="259" w:lineRule="auto"/>
              <w:ind w:left="0" w:right="31" w:firstLine="0"/>
              <w:jc w:val="center"/>
            </w:pPr>
            <w:r>
              <w:rPr>
                <w:sz w:val="24"/>
              </w:rPr>
              <w:t>2мин.</w:t>
            </w:r>
          </w:p>
          <w:p w:rsidR="00AA7B0E" w:rsidRDefault="00AA7B0E" w:rsidP="00F13F61">
            <w:pPr>
              <w:spacing w:after="526" w:line="259" w:lineRule="auto"/>
              <w:ind w:left="0" w:right="18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5-7 мин.</w:t>
            </w:r>
          </w:p>
          <w:p w:rsidR="00F13F61" w:rsidRDefault="00F13F61" w:rsidP="00F13F61">
            <w:pPr>
              <w:spacing w:after="526" w:line="259" w:lineRule="auto"/>
              <w:ind w:left="0" w:right="182" w:firstLine="0"/>
              <w:jc w:val="center"/>
              <w:rPr>
                <w:sz w:val="24"/>
              </w:rPr>
            </w:pPr>
          </w:p>
          <w:p w:rsidR="00F13F61" w:rsidRDefault="00F13F61" w:rsidP="00F13F61">
            <w:pPr>
              <w:spacing w:after="526" w:line="259" w:lineRule="auto"/>
              <w:ind w:left="0" w:right="182" w:firstLine="0"/>
              <w:jc w:val="center"/>
              <w:rPr>
                <w:sz w:val="24"/>
              </w:rPr>
            </w:pPr>
          </w:p>
          <w:p w:rsidR="00F13F61" w:rsidRDefault="00F13F61" w:rsidP="00F13F61">
            <w:pPr>
              <w:spacing w:after="526" w:line="259" w:lineRule="auto"/>
              <w:ind w:left="0" w:right="182" w:firstLine="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F13F61" w:rsidRDefault="00F13F61" w:rsidP="00F13F61">
            <w:pPr>
              <w:spacing w:after="526" w:line="259" w:lineRule="auto"/>
              <w:ind w:left="0" w:right="182" w:firstLine="0"/>
              <w:rPr>
                <w:sz w:val="24"/>
              </w:rPr>
            </w:pPr>
            <w:r>
              <w:rPr>
                <w:sz w:val="24"/>
              </w:rPr>
              <w:t xml:space="preserve">              2-3 мин.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E04" w:rsidRDefault="00AA7B0E" w:rsidP="00494353">
            <w:pPr>
              <w:spacing w:after="270" w:line="244" w:lineRule="auto"/>
              <w:ind w:right="0"/>
              <w:jc w:val="left"/>
            </w:pPr>
            <w:r>
              <w:rPr>
                <w:sz w:val="24"/>
              </w:rPr>
              <w:lastRenderedPageBreak/>
              <w:t xml:space="preserve">Игры с применением </w:t>
            </w:r>
            <w:proofErr w:type="spellStart"/>
            <w:r>
              <w:rPr>
                <w:sz w:val="24"/>
              </w:rPr>
              <w:t>кинезиологических</w:t>
            </w:r>
            <w:proofErr w:type="spellEnd"/>
            <w:r>
              <w:rPr>
                <w:sz w:val="24"/>
              </w:rPr>
              <w:t xml:space="preserve"> упражнений и тренажера су-</w:t>
            </w:r>
            <w:proofErr w:type="spellStart"/>
            <w:r>
              <w:rPr>
                <w:sz w:val="24"/>
              </w:rPr>
              <w:t>джок</w:t>
            </w:r>
            <w:proofErr w:type="spellEnd"/>
            <w:r>
              <w:rPr>
                <w:sz w:val="24"/>
              </w:rPr>
              <w:t>.</w:t>
            </w:r>
          </w:p>
          <w:p w:rsidR="00494353" w:rsidRPr="00494353" w:rsidRDefault="00494353" w:rsidP="00494353">
            <w:pPr>
              <w:spacing w:after="270" w:line="244" w:lineRule="auto"/>
              <w:ind w:right="0"/>
              <w:jc w:val="left"/>
            </w:pPr>
          </w:p>
          <w:p w:rsidR="00494353" w:rsidRDefault="00494353" w:rsidP="00AA7B0E">
            <w:pPr>
              <w:spacing w:after="553" w:line="240" w:lineRule="auto"/>
              <w:ind w:left="9" w:right="14" w:firstLine="72"/>
              <w:rPr>
                <w:sz w:val="24"/>
              </w:rPr>
            </w:pPr>
          </w:p>
          <w:p w:rsidR="00AA7B0E" w:rsidRDefault="00AA7B0E" w:rsidP="00AA7B0E">
            <w:pPr>
              <w:spacing w:after="553" w:line="240" w:lineRule="auto"/>
              <w:ind w:left="9" w:right="14" w:firstLine="72"/>
              <w:rPr>
                <w:sz w:val="24"/>
              </w:rPr>
            </w:pPr>
            <w:r>
              <w:rPr>
                <w:sz w:val="24"/>
              </w:rPr>
              <w:t xml:space="preserve">Ребенок слушает текст (или читает) и затем </w:t>
            </w:r>
            <w:r w:rsidR="002D6E04">
              <w:rPr>
                <w:sz w:val="24"/>
              </w:rPr>
              <w:t>з</w:t>
            </w:r>
            <w:r>
              <w:rPr>
                <w:sz w:val="24"/>
              </w:rPr>
              <w:t>аполняет волшебный квадрат. Внутри нег</w:t>
            </w:r>
            <w:r w:rsidR="002D6E04">
              <w:rPr>
                <w:sz w:val="24"/>
              </w:rPr>
              <w:t>о на</w:t>
            </w:r>
            <w:r>
              <w:rPr>
                <w:sz w:val="24"/>
              </w:rPr>
              <w:t xml:space="preserve">ходятся четыре маленьких квадратика. В </w:t>
            </w:r>
            <w:r w:rsidR="002D6E04">
              <w:rPr>
                <w:sz w:val="24"/>
              </w:rPr>
              <w:t>к</w:t>
            </w:r>
            <w:r>
              <w:rPr>
                <w:sz w:val="24"/>
              </w:rPr>
              <w:t>вадрат «Кто?» ребенок должен записат</w:t>
            </w:r>
            <w:r w:rsidR="002D6E04"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 w:rsidR="002D6E04">
              <w:rPr>
                <w:sz w:val="24"/>
              </w:rPr>
              <w:t>г</w:t>
            </w:r>
            <w:r>
              <w:rPr>
                <w:sz w:val="24"/>
              </w:rPr>
              <w:t xml:space="preserve">лавных персонажей. Это могут быть люди и </w:t>
            </w:r>
            <w:r w:rsidR="002D6E04">
              <w:rPr>
                <w:sz w:val="24"/>
              </w:rPr>
              <w:t>ж</w:t>
            </w:r>
            <w:r>
              <w:rPr>
                <w:sz w:val="24"/>
              </w:rPr>
              <w:t xml:space="preserve">ивотные. В квадрате «Что случилось» он </w:t>
            </w:r>
            <w:r w:rsidR="002D6E04">
              <w:rPr>
                <w:sz w:val="24"/>
              </w:rPr>
              <w:t>н</w:t>
            </w:r>
            <w:r>
              <w:rPr>
                <w:sz w:val="24"/>
              </w:rPr>
              <w:t>есколькими словами описывает событи</w:t>
            </w:r>
            <w:r w:rsidR="002D6E04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2D6E04">
              <w:rPr>
                <w:sz w:val="24"/>
              </w:rPr>
              <w:t>д</w:t>
            </w:r>
            <w:r>
              <w:rPr>
                <w:sz w:val="24"/>
              </w:rPr>
              <w:t xml:space="preserve">анного произведения. В квадрат «Главные </w:t>
            </w:r>
            <w:r w:rsidR="002D6E04">
              <w:rPr>
                <w:sz w:val="24"/>
              </w:rPr>
              <w:t>с</w:t>
            </w:r>
            <w:r>
              <w:rPr>
                <w:sz w:val="24"/>
              </w:rPr>
              <w:t xml:space="preserve">лова» ребенок вносит те слова из текста, </w:t>
            </w:r>
            <w:r w:rsidR="002D6E04">
              <w:rPr>
                <w:sz w:val="24"/>
              </w:rPr>
              <w:t>к</w:t>
            </w:r>
            <w:r>
              <w:rPr>
                <w:sz w:val="24"/>
              </w:rPr>
              <w:t>оторые</w:t>
            </w:r>
            <w:r w:rsidR="002D6E04">
              <w:rPr>
                <w:sz w:val="24"/>
              </w:rPr>
              <w:t xml:space="preserve"> он считает важными. В квадрат «</w:t>
            </w:r>
            <w:r>
              <w:rPr>
                <w:sz w:val="24"/>
              </w:rPr>
              <w:t>Рисунок» ребенок должен нарисовать событи</w:t>
            </w:r>
            <w:r w:rsidR="002D6E04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2D6E04">
              <w:rPr>
                <w:sz w:val="24"/>
              </w:rPr>
              <w:t>р</w:t>
            </w:r>
            <w:r>
              <w:rPr>
                <w:sz w:val="24"/>
              </w:rPr>
              <w:t xml:space="preserve">ассказа. Это упражнение поможет в дальнейшем </w:t>
            </w:r>
            <w:r w:rsidR="002D6E04">
              <w:rPr>
                <w:sz w:val="24"/>
              </w:rPr>
              <w:t>р</w:t>
            </w:r>
            <w:r>
              <w:rPr>
                <w:sz w:val="24"/>
              </w:rPr>
              <w:t>ебенку понимать прочитанное.</w:t>
            </w:r>
          </w:p>
          <w:p w:rsidR="00494353" w:rsidRDefault="00494353" w:rsidP="0056742E">
            <w:pPr>
              <w:spacing w:after="553" w:line="240" w:lineRule="auto"/>
              <w:ind w:right="14"/>
            </w:pPr>
          </w:p>
          <w:p w:rsidR="00494353" w:rsidRDefault="002D6E04" w:rsidP="00494353">
            <w:pPr>
              <w:spacing w:after="1352" w:line="251" w:lineRule="auto"/>
              <w:ind w:left="67" w:right="7" w:firstLine="65"/>
              <w:rPr>
                <w:sz w:val="24"/>
              </w:rPr>
            </w:pPr>
            <w:r>
              <w:rPr>
                <w:sz w:val="24"/>
              </w:rPr>
              <w:t xml:space="preserve"> Учим гласны</w:t>
            </w:r>
            <w:r w:rsidR="00494353">
              <w:rPr>
                <w:sz w:val="24"/>
              </w:rPr>
              <w:t xml:space="preserve">е буквы начиная с «А» по </w:t>
            </w:r>
            <w:proofErr w:type="spellStart"/>
            <w:proofErr w:type="gramStart"/>
            <w:r w:rsidR="00494353">
              <w:rPr>
                <w:sz w:val="24"/>
              </w:rPr>
              <w:t>схеме:Смотрим</w:t>
            </w:r>
            <w:proofErr w:type="gramEnd"/>
            <w:r w:rsidR="00494353">
              <w:rPr>
                <w:sz w:val="24"/>
              </w:rPr>
              <w:t>-Произносим-</w:t>
            </w:r>
            <w:r>
              <w:rPr>
                <w:sz w:val="24"/>
              </w:rPr>
              <w:t>Запоминаем</w:t>
            </w:r>
            <w:proofErr w:type="spellEnd"/>
            <w:r>
              <w:rPr>
                <w:sz w:val="24"/>
              </w:rPr>
              <w:t xml:space="preserve">. </w:t>
            </w:r>
            <w:r w:rsidR="00494353">
              <w:rPr>
                <w:sz w:val="24"/>
              </w:rPr>
              <w:t>Читаем слоговые таблицы.</w:t>
            </w:r>
          </w:p>
          <w:p w:rsidR="00AA7B0E" w:rsidRDefault="00494353" w:rsidP="00494353">
            <w:pPr>
              <w:spacing w:after="1352" w:line="251" w:lineRule="auto"/>
              <w:ind w:left="0" w:right="7" w:firstLine="0"/>
            </w:pPr>
            <w:r>
              <w:rPr>
                <w:sz w:val="24"/>
              </w:rPr>
              <w:lastRenderedPageBreak/>
              <w:t>П</w:t>
            </w:r>
            <w:r w:rsidR="00AA7B0E">
              <w:rPr>
                <w:sz w:val="24"/>
              </w:rPr>
              <w:t>роизносим скороговорки.</w:t>
            </w:r>
            <w:r>
              <w:rPr>
                <w:sz w:val="24"/>
              </w:rPr>
              <w:t xml:space="preserve"> </w:t>
            </w:r>
            <w:r w:rsidR="00F13F61">
              <w:rPr>
                <w:sz w:val="24"/>
              </w:rPr>
              <w:t>Н</w:t>
            </w:r>
            <w:r>
              <w:rPr>
                <w:sz w:val="24"/>
              </w:rPr>
              <w:t xml:space="preserve">азови слова противоположные по значению. </w:t>
            </w:r>
            <w:r w:rsidR="00F13F61">
              <w:rPr>
                <w:sz w:val="24"/>
              </w:rPr>
              <w:t>У</w:t>
            </w:r>
            <w:r>
              <w:rPr>
                <w:sz w:val="24"/>
              </w:rPr>
              <w:t>пражнение</w:t>
            </w:r>
            <w:r w:rsidR="00F13F61">
              <w:rPr>
                <w:sz w:val="24"/>
              </w:rPr>
              <w:t xml:space="preserve"> «Один-много», упражнение «Найди л</w:t>
            </w:r>
            <w:r>
              <w:rPr>
                <w:sz w:val="24"/>
              </w:rPr>
              <w:t>ишнее слово».</w:t>
            </w:r>
          </w:p>
          <w:p w:rsidR="00F13F61" w:rsidRDefault="00F13F61" w:rsidP="00F13F61">
            <w:pPr>
              <w:spacing w:after="0" w:line="259" w:lineRule="auto"/>
              <w:ind w:left="99" w:right="0" w:firstLine="0"/>
            </w:pPr>
            <w:r>
              <w:rPr>
                <w:sz w:val="24"/>
              </w:rPr>
              <w:t>Письмо букв (орнамента) в прописях по образцу.</w:t>
            </w:r>
          </w:p>
          <w:p w:rsidR="00AA7B0E" w:rsidRDefault="00F13F61" w:rsidP="00F13F61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Самостоятельное письмо. Письмо левой рукой.</w:t>
            </w:r>
          </w:p>
        </w:tc>
      </w:tr>
      <w:tr w:rsidR="00AA7B0E" w:rsidTr="00D6485E">
        <w:trPr>
          <w:gridAfter w:val="1"/>
          <w:wAfter w:w="5702" w:type="dxa"/>
          <w:trHeight w:val="15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F61" w:rsidRDefault="00F13F61" w:rsidP="00F13F61">
            <w:pPr>
              <w:spacing w:after="1092" w:line="247" w:lineRule="auto"/>
              <w:ind w:left="94" w:right="94" w:firstLine="50"/>
              <w:jc w:val="left"/>
              <w:rPr>
                <w:sz w:val="24"/>
              </w:rPr>
            </w:pPr>
            <w:r>
              <w:rPr>
                <w:sz w:val="26"/>
              </w:rPr>
              <w:lastRenderedPageBreak/>
              <w:t>Модуль 4. Логика и арифметика</w:t>
            </w:r>
            <w:r>
              <w:rPr>
                <w:sz w:val="24"/>
              </w:rPr>
              <w:t xml:space="preserve"> </w:t>
            </w:r>
          </w:p>
          <w:p w:rsidR="00F13F61" w:rsidRDefault="00F13F61" w:rsidP="00F13F61">
            <w:pPr>
              <w:spacing w:after="1092" w:line="247" w:lineRule="auto"/>
              <w:ind w:left="94" w:right="94" w:firstLine="0"/>
              <w:jc w:val="left"/>
            </w:pPr>
            <w:r>
              <w:rPr>
                <w:sz w:val="24"/>
              </w:rPr>
              <w:t>Начало занятия: Игра Разминка</w:t>
            </w:r>
          </w:p>
          <w:p w:rsidR="00F13F61" w:rsidRDefault="00F13F61" w:rsidP="00F13F61">
            <w:pPr>
              <w:spacing w:after="1083" w:line="259" w:lineRule="auto"/>
              <w:ind w:left="130" w:right="0" w:firstLine="0"/>
              <w:jc w:val="left"/>
            </w:pPr>
            <w:r>
              <w:rPr>
                <w:sz w:val="24"/>
              </w:rPr>
              <w:t>Тема 4.1. Веселый счет.</w:t>
            </w:r>
          </w:p>
          <w:p w:rsidR="00F13F61" w:rsidRDefault="00F13F61" w:rsidP="00F13F61">
            <w:pPr>
              <w:spacing w:after="815" w:line="259" w:lineRule="auto"/>
              <w:ind w:left="137" w:right="0" w:firstLine="0"/>
              <w:jc w:val="left"/>
              <w:rPr>
                <w:sz w:val="26"/>
              </w:rPr>
            </w:pPr>
            <w:r>
              <w:rPr>
                <w:sz w:val="24"/>
              </w:rPr>
              <w:t>Тема 4.</w:t>
            </w:r>
            <w:r w:rsidR="00D6485E">
              <w:rPr>
                <w:sz w:val="24"/>
              </w:rPr>
              <w:t>2. Логическое</w:t>
            </w:r>
            <w:r>
              <w:rPr>
                <w:sz w:val="24"/>
              </w:rPr>
              <w:t xml:space="preserve"> мышление</w:t>
            </w:r>
            <w:r>
              <w:rPr>
                <w:sz w:val="26"/>
              </w:rPr>
              <w:t>.</w:t>
            </w:r>
          </w:p>
          <w:p w:rsidR="00F13F61" w:rsidRDefault="00F13F61" w:rsidP="00F13F61">
            <w:pPr>
              <w:spacing w:after="815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 Тема 4.3. Время.</w:t>
            </w:r>
          </w:p>
          <w:p w:rsidR="00AA7B0E" w:rsidRPr="00D6485E" w:rsidRDefault="00F13F61" w:rsidP="00D6485E">
            <w:pPr>
              <w:spacing w:after="816" w:line="220" w:lineRule="auto"/>
              <w:ind w:left="-36" w:right="0" w:firstLine="223"/>
              <w:jc w:val="left"/>
            </w:pPr>
            <w:r>
              <w:rPr>
                <w:sz w:val="26"/>
              </w:rPr>
              <w:t>Итоговое занятие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3F61" w:rsidRDefault="00F13F61" w:rsidP="00F13F61">
            <w:pPr>
              <w:spacing w:after="812" w:line="259" w:lineRule="auto"/>
              <w:ind w:left="0" w:right="95" w:firstLine="0"/>
              <w:rPr>
                <w:sz w:val="24"/>
              </w:rPr>
            </w:pPr>
            <w:r>
              <w:rPr>
                <w:sz w:val="24"/>
              </w:rPr>
              <w:t xml:space="preserve">                2 мин.</w:t>
            </w:r>
          </w:p>
          <w:p w:rsidR="00D6485E" w:rsidRDefault="00F13F61" w:rsidP="00F13F61">
            <w:pPr>
              <w:spacing w:after="812" w:line="259" w:lineRule="auto"/>
              <w:ind w:left="0" w:right="95" w:firstLine="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 w:rsidR="00AA7B0E" w:rsidRDefault="00D6485E" w:rsidP="00F13F61">
            <w:pPr>
              <w:spacing w:after="812" w:line="259" w:lineRule="auto"/>
              <w:ind w:left="0" w:right="95" w:firstLine="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F13F61">
              <w:rPr>
                <w:sz w:val="24"/>
              </w:rPr>
              <w:t xml:space="preserve">  5-7 мин.</w:t>
            </w:r>
          </w:p>
          <w:p w:rsidR="00F13F61" w:rsidRDefault="00D6485E" w:rsidP="00F13F61">
            <w:pPr>
              <w:spacing w:after="812" w:line="259" w:lineRule="auto"/>
              <w:ind w:left="0" w:right="95" w:firstLine="0"/>
              <w:rPr>
                <w:sz w:val="24"/>
              </w:rPr>
            </w:pPr>
            <w:r>
              <w:rPr>
                <w:sz w:val="24"/>
              </w:rPr>
              <w:t xml:space="preserve">                 5</w:t>
            </w:r>
            <w:r w:rsidR="00F13F61">
              <w:rPr>
                <w:sz w:val="24"/>
              </w:rPr>
              <w:t xml:space="preserve"> мин.</w:t>
            </w:r>
          </w:p>
          <w:p w:rsidR="00D6485E" w:rsidRDefault="00F13F61" w:rsidP="00F13F61">
            <w:pPr>
              <w:spacing w:after="812" w:line="259" w:lineRule="auto"/>
              <w:ind w:left="0" w:right="95" w:firstLine="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F13F61" w:rsidRDefault="00F13F61" w:rsidP="00F13F61">
            <w:pPr>
              <w:spacing w:after="812" w:line="259" w:lineRule="auto"/>
              <w:ind w:left="0" w:right="95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6485E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 5-10 мин.</w:t>
            </w:r>
            <w:r w:rsidR="00D6485E">
              <w:rPr>
                <w:sz w:val="24"/>
              </w:rPr>
              <w:t xml:space="preserve">        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F61" w:rsidRDefault="00F13F61" w:rsidP="00F13F61">
            <w:pPr>
              <w:spacing w:after="560" w:line="261" w:lineRule="auto"/>
              <w:ind w:left="193" w:right="0" w:hanging="72"/>
              <w:jc w:val="left"/>
            </w:pPr>
            <w:r>
              <w:rPr>
                <w:sz w:val="24"/>
              </w:rPr>
              <w:t xml:space="preserve">Игры с применением </w:t>
            </w:r>
            <w:proofErr w:type="spellStart"/>
            <w:r>
              <w:rPr>
                <w:sz w:val="24"/>
              </w:rPr>
              <w:t>кинезиологических</w:t>
            </w:r>
            <w:proofErr w:type="spellEnd"/>
            <w:r>
              <w:rPr>
                <w:sz w:val="24"/>
              </w:rPr>
              <w:t xml:space="preserve"> упражнений и тренажера су-</w:t>
            </w:r>
            <w:proofErr w:type="spellStart"/>
            <w:r>
              <w:rPr>
                <w:sz w:val="24"/>
              </w:rPr>
              <w:t>джок</w:t>
            </w:r>
            <w:proofErr w:type="spellEnd"/>
            <w:r>
              <w:rPr>
                <w:sz w:val="24"/>
              </w:rPr>
              <w:t>.</w:t>
            </w:r>
          </w:p>
          <w:p w:rsidR="00F13F61" w:rsidRDefault="00F13F61" w:rsidP="00F13F61">
            <w:pPr>
              <w:spacing w:after="552" w:line="269" w:lineRule="auto"/>
              <w:ind w:left="63" w:right="0" w:firstLine="65"/>
            </w:pPr>
            <w:r>
              <w:rPr>
                <w:sz w:val="24"/>
              </w:rPr>
              <w:t>Изучение цифр начиная от 1 до 10. Разбираем состав числа. Учим складывать и вычитать.</w:t>
            </w:r>
          </w:p>
          <w:p w:rsidR="00F13F61" w:rsidRDefault="00F13F61" w:rsidP="00F13F61">
            <w:pPr>
              <w:spacing w:after="281" w:line="229" w:lineRule="auto"/>
              <w:ind w:left="99" w:right="14" w:firstLine="29"/>
            </w:pPr>
            <w:r>
              <w:rPr>
                <w:sz w:val="24"/>
              </w:rPr>
              <w:t>Учимся писать графический диктант. упражнения на логику и ритмичность: аккуратно и внимательно зачеркни фигуры к</w:t>
            </w:r>
            <w:r w:rsidR="00D6485E">
              <w:rPr>
                <w:sz w:val="24"/>
              </w:rPr>
              <w:t>ак</w:t>
            </w:r>
            <w:r>
              <w:rPr>
                <w:sz w:val="24"/>
              </w:rPr>
              <w:t xml:space="preserve"> </w:t>
            </w:r>
            <w:r w:rsidR="00D6485E">
              <w:rPr>
                <w:sz w:val="24"/>
              </w:rPr>
              <w:t>п</w:t>
            </w:r>
            <w:r>
              <w:rPr>
                <w:sz w:val="24"/>
              </w:rPr>
              <w:t>о образцу; Продолжи логическую цепочку.</w:t>
            </w:r>
          </w:p>
          <w:p w:rsidR="00D6485E" w:rsidRDefault="00D6485E" w:rsidP="00F13F61">
            <w:pPr>
              <w:spacing w:after="274" w:line="241" w:lineRule="auto"/>
              <w:ind w:left="77" w:right="0" w:firstLine="65"/>
              <w:rPr>
                <w:sz w:val="24"/>
              </w:rPr>
            </w:pPr>
          </w:p>
          <w:p w:rsidR="00F13F61" w:rsidRDefault="00D6485E" w:rsidP="00F13F61">
            <w:pPr>
              <w:spacing w:after="274" w:line="241" w:lineRule="auto"/>
              <w:ind w:left="77" w:right="0" w:firstLine="65"/>
            </w:pPr>
            <w:r>
              <w:rPr>
                <w:sz w:val="24"/>
              </w:rPr>
              <w:t>И</w:t>
            </w:r>
            <w:r w:rsidR="00F13F61">
              <w:rPr>
                <w:sz w:val="24"/>
              </w:rPr>
              <w:t xml:space="preserve">зучаем: основные единицы времени (сутки, </w:t>
            </w:r>
            <w:r>
              <w:rPr>
                <w:sz w:val="24"/>
              </w:rPr>
              <w:t>н</w:t>
            </w:r>
            <w:r w:rsidR="00F13F61">
              <w:rPr>
                <w:sz w:val="24"/>
              </w:rPr>
              <w:t xml:space="preserve">еделя, месяц, год); производные (час, минута, </w:t>
            </w:r>
            <w:r>
              <w:rPr>
                <w:sz w:val="24"/>
              </w:rPr>
              <w:t>с</w:t>
            </w:r>
            <w:r w:rsidR="00F13F61">
              <w:rPr>
                <w:sz w:val="24"/>
              </w:rPr>
              <w:t>екунда);</w:t>
            </w:r>
          </w:p>
          <w:p w:rsidR="00D6485E" w:rsidRDefault="00D6485E" w:rsidP="00F13F61">
            <w:pPr>
              <w:spacing w:after="0" w:line="247" w:lineRule="auto"/>
              <w:ind w:left="-16" w:right="151" w:firstLine="158"/>
              <w:rPr>
                <w:sz w:val="24"/>
              </w:rPr>
            </w:pPr>
          </w:p>
          <w:p w:rsidR="00D6485E" w:rsidRPr="00D6485E" w:rsidRDefault="00D6485E" w:rsidP="00D6485E">
            <w:pPr>
              <w:spacing w:after="0" w:line="247" w:lineRule="auto"/>
              <w:ind w:left="-16" w:right="151" w:firstLine="158"/>
            </w:pPr>
            <w:r>
              <w:rPr>
                <w:sz w:val="24"/>
              </w:rPr>
              <w:t>П</w:t>
            </w:r>
            <w:r w:rsidR="00F13F61">
              <w:rPr>
                <w:sz w:val="24"/>
              </w:rPr>
              <w:t xml:space="preserve">риборы для измерения времени: Час (песочные, механические, электронные). </w:t>
            </w:r>
            <w:r>
              <w:rPr>
                <w:sz w:val="24"/>
              </w:rPr>
              <w:t>К</w:t>
            </w:r>
            <w:r w:rsidR="00F13F61">
              <w:rPr>
                <w:sz w:val="24"/>
              </w:rPr>
              <w:t>алендарь, времена года.</w:t>
            </w:r>
          </w:p>
          <w:p w:rsidR="00AA7B0E" w:rsidRDefault="00D6485E" w:rsidP="00F13F61">
            <w:pPr>
              <w:spacing w:after="270" w:line="244" w:lineRule="auto"/>
              <w:ind w:left="182" w:right="0" w:hanging="72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F13F61">
              <w:rPr>
                <w:sz w:val="24"/>
              </w:rPr>
              <w:t xml:space="preserve">ценка навыков </w:t>
            </w:r>
            <w:proofErr w:type="spellStart"/>
            <w:r w:rsidR="00F13F61">
              <w:rPr>
                <w:sz w:val="24"/>
              </w:rPr>
              <w:t>скорочтения</w:t>
            </w:r>
            <w:proofErr w:type="spellEnd"/>
            <w:r w:rsidR="00F13F61">
              <w:rPr>
                <w:sz w:val="24"/>
              </w:rPr>
              <w:t>. Беседа. Проверк</w:t>
            </w:r>
            <w:r>
              <w:rPr>
                <w:sz w:val="24"/>
              </w:rPr>
              <w:t>а</w:t>
            </w:r>
            <w:r w:rsidR="00F13F61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F13F61">
              <w:rPr>
                <w:sz w:val="24"/>
              </w:rPr>
              <w:t xml:space="preserve">емпа чтения или знания алфавита (знает/не </w:t>
            </w:r>
            <w:r>
              <w:rPr>
                <w:sz w:val="24"/>
              </w:rPr>
              <w:t>з</w:t>
            </w:r>
            <w:r w:rsidR="00F13F61">
              <w:rPr>
                <w:sz w:val="24"/>
              </w:rPr>
              <w:t>нает, плохо знает</w:t>
            </w:r>
            <w:r>
              <w:rPr>
                <w:sz w:val="24"/>
              </w:rPr>
              <w:t>)</w:t>
            </w:r>
          </w:p>
        </w:tc>
      </w:tr>
    </w:tbl>
    <w:p w:rsidR="00891535" w:rsidRDefault="00C02539">
      <w:pPr>
        <w:spacing w:after="665"/>
        <w:ind w:left="752" w:right="0" w:hanging="10"/>
        <w:jc w:val="left"/>
      </w:pPr>
      <w:r>
        <w:rPr>
          <w:sz w:val="30"/>
        </w:rPr>
        <w:lastRenderedPageBreak/>
        <w:t>2.3. Календарный учебный график (Приложение 1)</w:t>
      </w:r>
    </w:p>
    <w:p w:rsidR="00891535" w:rsidRDefault="00C02539">
      <w:pPr>
        <w:pStyle w:val="2"/>
        <w:spacing w:after="279"/>
        <w:ind w:left="10" w:right="43"/>
      </w:pPr>
      <w:r>
        <w:t>Раздел З. ФОРМЫ АТТЕСТАЦИИ И ОЦЕНОЧНЫЕ МАТЕРИАЛЫ,</w:t>
      </w:r>
    </w:p>
    <w:p w:rsidR="00891535" w:rsidRDefault="00C02539">
      <w:pPr>
        <w:spacing w:after="493" w:line="367" w:lineRule="auto"/>
        <w:ind w:left="382" w:right="22" w:firstLine="562"/>
      </w:pPr>
      <w:r>
        <w:t xml:space="preserve">Результатом обучения по настоящей программе является последовательный перевод знаний в навыки. Таким образом, освоив однажды навык </w:t>
      </w:r>
      <w:proofErr w:type="spellStart"/>
      <w:r>
        <w:t>скорочтения</w:t>
      </w:r>
      <w:proofErr w:type="spellEnd"/>
      <w:r>
        <w:t xml:space="preserve">, ребенок научится слушать, воспринимать и запоминать информацию, которая будет храниться в долговременной памяти. А процесс прочтения книги будет познавательным и полезным. Благодаря систематическим упражнениям по </w:t>
      </w:r>
      <w:proofErr w:type="spellStart"/>
      <w:r>
        <w:t>нейрогимнастике</w:t>
      </w:r>
      <w:proofErr w:type="spellEnd"/>
      <w:r>
        <w:t xml:space="preserve"> в мозге создаются устойчивые нейронные связи. А это значит, </w:t>
      </w:r>
      <w:proofErr w:type="gramStart"/>
      <w:r>
        <w:t>что</w:t>
      </w:r>
      <w:proofErr w:type="gramEnd"/>
      <w:r>
        <w:t xml:space="preserve"> приобретя какой-либо навык и доведя его до автоматизма, со временем ребенок его не утратит и сможет легко его восстановить.</w:t>
      </w:r>
    </w:p>
    <w:p w:rsidR="00891535" w:rsidRDefault="00C02539">
      <w:pPr>
        <w:spacing w:after="605"/>
        <w:ind w:left="809" w:right="0" w:hanging="10"/>
        <w:jc w:val="left"/>
      </w:pPr>
      <w:r>
        <w:rPr>
          <w:sz w:val="30"/>
        </w:rPr>
        <w:t>3.1. Виды аттестации и формы контроля.</w:t>
      </w:r>
    </w:p>
    <w:p w:rsidR="00891535" w:rsidRDefault="00C02539">
      <w:pPr>
        <w:spacing w:line="358" w:lineRule="auto"/>
        <w:ind w:left="245" w:right="367" w:firstLine="562"/>
      </w:pPr>
      <w:r>
        <w:t xml:space="preserve">Итоговая аттестация </w:t>
      </w:r>
      <w:proofErr w:type="gramStart"/>
      <w:r>
        <w:t>приобретенных навыков</w:t>
      </w:r>
      <w:proofErr w:type="gramEnd"/>
      <w:r>
        <w:t xml:space="preserve"> обучающихся проходит на основе наблюдений и количеству верно выполненных заданий, а также соответствия точно заданному времени на определенный вид упражнения.</w:t>
      </w:r>
    </w:p>
    <w:p w:rsidR="00891535" w:rsidRDefault="00C02539">
      <w:pPr>
        <w:spacing w:after="133"/>
        <w:ind w:left="255" w:right="367"/>
      </w:pPr>
      <w:r>
        <w:t xml:space="preserve">Так, </w:t>
      </w:r>
      <w:proofErr w:type="gramStart"/>
      <w:r>
        <w:t>например</w:t>
      </w:r>
      <w:proofErr w:type="gramEnd"/>
      <w:r>
        <w:t>:</w:t>
      </w:r>
    </w:p>
    <w:p w:rsidR="00891535" w:rsidRDefault="00C02539">
      <w:pPr>
        <w:numPr>
          <w:ilvl w:val="0"/>
          <w:numId w:val="7"/>
        </w:numPr>
        <w:spacing w:after="82"/>
        <w:ind w:right="367" w:hanging="166"/>
      </w:pPr>
      <w:r>
        <w:t>приемы мнемотехник: 6/6;</w:t>
      </w:r>
    </w:p>
    <w:p w:rsidR="00891535" w:rsidRDefault="00C02539">
      <w:pPr>
        <w:numPr>
          <w:ilvl w:val="0"/>
          <w:numId w:val="7"/>
        </w:numPr>
        <w:spacing w:after="91"/>
        <w:ind w:right="367" w:hanging="166"/>
      </w:pPr>
      <w:r>
        <w:t xml:space="preserve">комплекс упражнений по </w:t>
      </w:r>
      <w:proofErr w:type="spellStart"/>
      <w:r>
        <w:t>нейрогимнастике</w:t>
      </w:r>
      <w:proofErr w:type="spellEnd"/>
      <w:r>
        <w:t>: 8/8;</w:t>
      </w:r>
    </w:p>
    <w:p w:rsidR="00891535" w:rsidRDefault="00C02539">
      <w:pPr>
        <w:numPr>
          <w:ilvl w:val="0"/>
          <w:numId w:val="7"/>
        </w:numPr>
        <w:spacing w:after="78"/>
        <w:ind w:right="367" w:hanging="166"/>
      </w:pPr>
      <w:r>
        <w:t>развитие зрительной памяти: 1/1;</w:t>
      </w:r>
    </w:p>
    <w:p w:rsidR="00891535" w:rsidRDefault="00C02539">
      <w:pPr>
        <w:numPr>
          <w:ilvl w:val="0"/>
          <w:numId w:val="7"/>
        </w:numPr>
        <w:spacing w:after="79"/>
        <w:ind w:right="367" w:hanging="166"/>
      </w:pPr>
      <w:r>
        <w:t>развитие наглядно-образной памяти: 3/3;</w:t>
      </w:r>
    </w:p>
    <w:p w:rsidR="00891535" w:rsidRDefault="00C02539">
      <w:pPr>
        <w:numPr>
          <w:ilvl w:val="0"/>
          <w:numId w:val="7"/>
        </w:numPr>
        <w:spacing w:after="84"/>
        <w:ind w:right="367" w:hanging="166"/>
      </w:pPr>
      <w:r>
        <w:t>логическое мышление: верно/неверно;</w:t>
      </w:r>
    </w:p>
    <w:p w:rsidR="00891535" w:rsidRDefault="00C02539">
      <w:pPr>
        <w:spacing w:after="502" w:line="339" w:lineRule="auto"/>
        <w:ind w:left="274" w:right="0" w:firstLine="706"/>
      </w:pPr>
      <w:r>
        <w:t>Темп чтения вслух и про себя оценивается индивидуально в зависимости от возраста ребенка и его личных способностей.</w:t>
      </w:r>
    </w:p>
    <w:p w:rsidR="002414E2" w:rsidRDefault="002414E2">
      <w:pPr>
        <w:spacing w:after="557"/>
        <w:ind w:left="990" w:right="0" w:hanging="10"/>
        <w:jc w:val="left"/>
        <w:rPr>
          <w:sz w:val="30"/>
        </w:rPr>
      </w:pPr>
    </w:p>
    <w:p w:rsidR="002414E2" w:rsidRDefault="002414E2">
      <w:pPr>
        <w:spacing w:after="557"/>
        <w:ind w:left="990" w:right="0" w:hanging="10"/>
        <w:jc w:val="left"/>
        <w:rPr>
          <w:sz w:val="30"/>
        </w:rPr>
      </w:pPr>
    </w:p>
    <w:p w:rsidR="00891535" w:rsidRDefault="00C02539">
      <w:pPr>
        <w:spacing w:after="557"/>
        <w:ind w:left="990" w:right="0" w:hanging="10"/>
        <w:jc w:val="left"/>
      </w:pPr>
      <w:r>
        <w:rPr>
          <w:sz w:val="30"/>
        </w:rPr>
        <w:lastRenderedPageBreak/>
        <w:t>3.2. Контрольно-измерительные материалы.</w:t>
      </w:r>
    </w:p>
    <w:p w:rsidR="00891535" w:rsidRDefault="00C02539">
      <w:pPr>
        <w:spacing w:line="343" w:lineRule="auto"/>
        <w:ind w:left="281" w:right="130" w:firstLine="706"/>
      </w:pPr>
      <w:r>
        <w:t xml:space="preserve">Основными критериями оценки навыков ребенка является набор приемов и упражнений по </w:t>
      </w:r>
      <w:proofErr w:type="spellStart"/>
      <w:r>
        <w:t>скорочтению</w:t>
      </w:r>
      <w:proofErr w:type="spellEnd"/>
      <w:r>
        <w:t xml:space="preserve">. Оценка скорости чтения проводиться индивидуально в зависимости от возраста и умения ребенка. Так же основным измерительным инструментом на занятиях по </w:t>
      </w:r>
      <w:proofErr w:type="spellStart"/>
      <w:r>
        <w:t>скорочтению</w:t>
      </w:r>
      <w:proofErr w:type="spellEnd"/>
      <w:r>
        <w:t xml:space="preserve"> являются песочные часы на 1 минуту, на 2 минуту, на 3 минуты и секундомер.</w:t>
      </w:r>
    </w:p>
    <w:p w:rsidR="00891535" w:rsidRDefault="00C02539">
      <w:pPr>
        <w:spacing w:line="365" w:lineRule="auto"/>
        <w:ind w:left="288" w:right="0" w:firstLine="555"/>
      </w:pPr>
      <w:r>
        <w:t>Приложение 2. Журнал учета успеваемости учеников (контрольно</w:t>
      </w:r>
      <w:r w:rsidR="002414E2">
        <w:t>-</w:t>
      </w:r>
      <w:r>
        <w:t xml:space="preserve"> измерительные материалы).</w:t>
      </w:r>
    </w:p>
    <w:p w:rsidR="00891535" w:rsidRDefault="00C02539">
      <w:pPr>
        <w:pStyle w:val="2"/>
        <w:ind w:left="10" w:right="43"/>
      </w:pPr>
      <w:r>
        <w:t>Раздел 4. ОРГАНИЗАЦИОННО-ПЕДАГОГИЧЕСКИЕ УСЛОВИЯ</w:t>
      </w:r>
    </w:p>
    <w:p w:rsidR="00891535" w:rsidRDefault="00C02539">
      <w:pPr>
        <w:spacing w:after="583"/>
        <w:ind w:left="363" w:right="0" w:hanging="10"/>
        <w:jc w:val="left"/>
      </w:pPr>
      <w:r>
        <w:rPr>
          <w:sz w:val="30"/>
        </w:rPr>
        <w:t>РЕАЛИЗАЦИИ ПРОГРАММЫ.</w:t>
      </w:r>
    </w:p>
    <w:p w:rsidR="002414E2" w:rsidRDefault="00C02539">
      <w:pPr>
        <w:spacing w:after="43" w:line="393" w:lineRule="auto"/>
        <w:ind w:left="532" w:right="4991" w:firstLine="569"/>
      </w:pPr>
      <w:r>
        <w:t>Оборудование для кабинета:</w:t>
      </w:r>
    </w:p>
    <w:p w:rsidR="002414E2" w:rsidRDefault="002414E2">
      <w:pPr>
        <w:numPr>
          <w:ilvl w:val="0"/>
          <w:numId w:val="8"/>
        </w:numPr>
        <w:spacing w:after="215"/>
        <w:ind w:right="367" w:hanging="166"/>
      </w:pPr>
      <w:r>
        <w:t>3-4 столов ученических</w:t>
      </w:r>
    </w:p>
    <w:p w:rsidR="002414E2" w:rsidRDefault="002414E2">
      <w:pPr>
        <w:numPr>
          <w:ilvl w:val="0"/>
          <w:numId w:val="8"/>
        </w:numPr>
        <w:spacing w:after="215"/>
        <w:ind w:right="367" w:hanging="166"/>
      </w:pPr>
      <w:r>
        <w:t>1 стол преподавателя</w:t>
      </w:r>
    </w:p>
    <w:p w:rsidR="002414E2" w:rsidRDefault="002414E2">
      <w:pPr>
        <w:numPr>
          <w:ilvl w:val="0"/>
          <w:numId w:val="8"/>
        </w:numPr>
        <w:spacing w:after="215"/>
        <w:ind w:right="367" w:hanging="166"/>
      </w:pPr>
      <w:r>
        <w:t>7-12 стульев</w:t>
      </w:r>
    </w:p>
    <w:p w:rsidR="002414E2" w:rsidRDefault="002414E2">
      <w:pPr>
        <w:numPr>
          <w:ilvl w:val="0"/>
          <w:numId w:val="8"/>
        </w:numPr>
        <w:spacing w:after="215"/>
        <w:ind w:right="367" w:hanging="166"/>
      </w:pPr>
      <w:r>
        <w:t>книги</w:t>
      </w:r>
    </w:p>
    <w:p w:rsidR="002414E2" w:rsidRDefault="00C02539" w:rsidP="002414E2">
      <w:pPr>
        <w:numPr>
          <w:ilvl w:val="0"/>
          <w:numId w:val="8"/>
        </w:numPr>
        <w:spacing w:after="215"/>
        <w:ind w:right="367" w:hanging="166"/>
      </w:pPr>
      <w:r>
        <w:t>стеллаж учительский для материалов, книг и тетрадей учеников;</w:t>
      </w:r>
    </w:p>
    <w:p w:rsidR="00891535" w:rsidRDefault="00C02539">
      <w:pPr>
        <w:numPr>
          <w:ilvl w:val="0"/>
          <w:numId w:val="8"/>
        </w:numPr>
        <w:spacing w:after="294"/>
        <w:ind w:right="367" w:hanging="166"/>
      </w:pPr>
      <w:r>
        <w:t>мозаика — 5 штук;</w:t>
      </w:r>
    </w:p>
    <w:p w:rsidR="00891535" w:rsidRDefault="00C02539">
      <w:pPr>
        <w:numPr>
          <w:ilvl w:val="0"/>
          <w:numId w:val="8"/>
        </w:numPr>
        <w:spacing w:line="411" w:lineRule="auto"/>
        <w:ind w:right="367" w:hanging="166"/>
      </w:pPr>
      <w:r>
        <w:t>су-</w:t>
      </w:r>
      <w:proofErr w:type="spellStart"/>
      <w:r>
        <w:t>джоук</w:t>
      </w:r>
      <w:proofErr w:type="spellEnd"/>
      <w:r>
        <w:t xml:space="preserve"> - 2-3 шт. (массажные шарики); - </w:t>
      </w:r>
      <w:proofErr w:type="spellStart"/>
      <w:r>
        <w:t>танграм</w:t>
      </w:r>
      <w:proofErr w:type="spellEnd"/>
      <w:r>
        <w:t xml:space="preserve"> с карточками; - </w:t>
      </w:r>
      <w:proofErr w:type="spellStart"/>
      <w:r>
        <w:t>нейротренажер</w:t>
      </w:r>
      <w:proofErr w:type="spellEnd"/>
      <w:r>
        <w:t xml:space="preserve"> «балансир ручной» -1 </w:t>
      </w:r>
      <w:proofErr w:type="spellStart"/>
      <w:r>
        <w:t>шт</w:t>
      </w:r>
      <w:proofErr w:type="spellEnd"/>
      <w:r>
        <w:t>;</w:t>
      </w:r>
    </w:p>
    <w:p w:rsidR="00891535" w:rsidRDefault="00C02539">
      <w:pPr>
        <w:numPr>
          <w:ilvl w:val="0"/>
          <w:numId w:val="8"/>
        </w:numPr>
        <w:spacing w:after="248"/>
        <w:ind w:right="367" w:hanging="166"/>
      </w:pPr>
      <w:r>
        <w:t>доска, к ней маркеры.</w:t>
      </w:r>
    </w:p>
    <w:p w:rsidR="00891535" w:rsidRDefault="00C02539">
      <w:pPr>
        <w:numPr>
          <w:ilvl w:val="0"/>
          <w:numId w:val="8"/>
        </w:numPr>
        <w:spacing w:after="229"/>
        <w:ind w:right="367" w:hanging="166"/>
      </w:pPr>
      <w:r>
        <w:t>цветные карандаши по 12 цветов (по пачке на ученика);</w:t>
      </w:r>
    </w:p>
    <w:p w:rsidR="00891535" w:rsidRDefault="00C02539">
      <w:pPr>
        <w:numPr>
          <w:ilvl w:val="0"/>
          <w:numId w:val="8"/>
        </w:numPr>
        <w:spacing w:line="407" w:lineRule="auto"/>
        <w:ind w:right="367" w:hanging="166"/>
      </w:pPr>
      <w:r>
        <w:t>стаканчики для карандашей; - точилка для карандашей; - простые карандаши и ручки;</w:t>
      </w:r>
    </w:p>
    <w:p w:rsidR="00891535" w:rsidRDefault="00C02539">
      <w:pPr>
        <w:numPr>
          <w:ilvl w:val="0"/>
          <w:numId w:val="8"/>
        </w:numPr>
        <w:spacing w:after="216"/>
        <w:ind w:right="367" w:hanging="166"/>
      </w:pPr>
      <w:r>
        <w:t>подставка для ног;</w:t>
      </w:r>
    </w:p>
    <w:p w:rsidR="00891535" w:rsidRDefault="00C02539">
      <w:pPr>
        <w:numPr>
          <w:ilvl w:val="0"/>
          <w:numId w:val="8"/>
        </w:numPr>
        <w:spacing w:after="292"/>
        <w:ind w:right="367" w:hanging="166"/>
      </w:pPr>
      <w:r>
        <w:lastRenderedPageBreak/>
        <w:t>подушки на стулья;</w:t>
      </w:r>
    </w:p>
    <w:p w:rsidR="00891535" w:rsidRDefault="00C02539">
      <w:pPr>
        <w:numPr>
          <w:ilvl w:val="0"/>
          <w:numId w:val="8"/>
        </w:numPr>
        <w:spacing w:after="174" w:line="354" w:lineRule="auto"/>
        <w:ind w:right="367" w:hanging="166"/>
      </w:pPr>
      <w:r>
        <w:t xml:space="preserve">закладки - распечатать, разрезать и </w:t>
      </w:r>
      <w:proofErr w:type="spellStart"/>
      <w:r>
        <w:t>заламинировать</w:t>
      </w:r>
      <w:proofErr w:type="spellEnd"/>
      <w:r>
        <w:t xml:space="preserve"> на каждого ученика индивидуально;</w:t>
      </w:r>
    </w:p>
    <w:p w:rsidR="00891535" w:rsidRDefault="00C02539">
      <w:pPr>
        <w:numPr>
          <w:ilvl w:val="0"/>
          <w:numId w:val="8"/>
        </w:numPr>
        <w:spacing w:after="92"/>
        <w:ind w:right="367" w:hanging="166"/>
      </w:pPr>
      <w:r>
        <w:t>песочные часы на 1, 2 и З минуты;</w:t>
      </w:r>
    </w:p>
    <w:p w:rsidR="00891535" w:rsidRDefault="00C02539">
      <w:pPr>
        <w:numPr>
          <w:ilvl w:val="0"/>
          <w:numId w:val="8"/>
        </w:numPr>
        <w:ind w:right="367" w:hanging="166"/>
      </w:pPr>
      <w:r>
        <w:t>игрушки (киндер сюрпризы);</w:t>
      </w:r>
    </w:p>
    <w:p w:rsidR="00891535" w:rsidRDefault="00C02539">
      <w:pPr>
        <w:numPr>
          <w:ilvl w:val="0"/>
          <w:numId w:val="8"/>
        </w:numPr>
        <w:spacing w:after="34"/>
        <w:ind w:right="367" w:hanging="166"/>
      </w:pPr>
      <w:r>
        <w:t>мозаика;</w:t>
      </w:r>
    </w:p>
    <w:p w:rsidR="00891535" w:rsidRDefault="00C02539">
      <w:pPr>
        <w:numPr>
          <w:ilvl w:val="0"/>
          <w:numId w:val="8"/>
        </w:numPr>
        <w:spacing w:after="87"/>
        <w:ind w:right="367" w:hanging="166"/>
      </w:pPr>
      <w:r>
        <w:t>вешалка;</w:t>
      </w:r>
    </w:p>
    <w:p w:rsidR="00891535" w:rsidRDefault="00C02539">
      <w:pPr>
        <w:numPr>
          <w:ilvl w:val="0"/>
          <w:numId w:val="8"/>
        </w:numPr>
        <w:spacing w:after="103"/>
        <w:ind w:right="367" w:hanging="166"/>
      </w:pPr>
      <w:r>
        <w:t xml:space="preserve">медицинский </w:t>
      </w:r>
      <w:proofErr w:type="spellStart"/>
      <w:r>
        <w:t>обеззараживатель</w:t>
      </w:r>
      <w:proofErr w:type="spellEnd"/>
      <w:r>
        <w:t xml:space="preserve"> воздуха;</w:t>
      </w:r>
    </w:p>
    <w:p w:rsidR="00891535" w:rsidRDefault="00C02539">
      <w:pPr>
        <w:numPr>
          <w:ilvl w:val="0"/>
          <w:numId w:val="8"/>
        </w:numPr>
        <w:spacing w:after="116"/>
        <w:ind w:right="367" w:hanging="166"/>
      </w:pPr>
      <w:r>
        <w:t>бахилы и корзина для бахил;</w:t>
      </w:r>
    </w:p>
    <w:p w:rsidR="00891535" w:rsidRDefault="00C02539">
      <w:pPr>
        <w:numPr>
          <w:ilvl w:val="0"/>
          <w:numId w:val="8"/>
        </w:numPr>
        <w:spacing w:after="90"/>
        <w:ind w:right="367" w:hanging="166"/>
      </w:pPr>
      <w:r>
        <w:t>урна для бумаг.</w:t>
      </w:r>
    </w:p>
    <w:p w:rsidR="00891535" w:rsidRDefault="00C02539">
      <w:pPr>
        <w:spacing w:after="673"/>
        <w:ind w:left="535" w:right="367"/>
      </w:pPr>
      <w:r>
        <w:t>Рабочие тетради — индивидуальны.</w:t>
      </w:r>
    </w:p>
    <w:p w:rsidR="00891535" w:rsidRDefault="00C02539">
      <w:pPr>
        <w:spacing w:after="133"/>
        <w:ind w:left="1227" w:right="0" w:hanging="10"/>
        <w:jc w:val="left"/>
      </w:pPr>
      <w:r>
        <w:rPr>
          <w:sz w:val="30"/>
        </w:rPr>
        <w:t>Список книг:</w:t>
      </w:r>
    </w:p>
    <w:p w:rsidR="00891535" w:rsidRDefault="00C02539">
      <w:pPr>
        <w:numPr>
          <w:ilvl w:val="0"/>
          <w:numId w:val="9"/>
        </w:numPr>
        <w:spacing w:after="59"/>
        <w:ind w:right="227" w:firstLine="303"/>
      </w:pPr>
      <w:r>
        <w:t xml:space="preserve">ГГ </w:t>
      </w:r>
      <w:proofErr w:type="spellStart"/>
      <w:r>
        <w:t>Мисаренко</w:t>
      </w:r>
      <w:proofErr w:type="spellEnd"/>
      <w:r>
        <w:t>. Дидактический материал для развития техники чтения в начальной школе.</w:t>
      </w:r>
    </w:p>
    <w:p w:rsidR="00891535" w:rsidRDefault="00C02539">
      <w:pPr>
        <w:numPr>
          <w:ilvl w:val="0"/>
          <w:numId w:val="9"/>
        </w:numPr>
        <w:spacing w:after="855"/>
        <w:ind w:right="227" w:firstLine="303"/>
      </w:pPr>
      <w:r>
        <w:t>Н. Жукова Первая после Букваря книга для чтения.</w:t>
      </w:r>
    </w:p>
    <w:p w:rsidR="00891535" w:rsidRDefault="00C02539">
      <w:pPr>
        <w:spacing w:after="242"/>
        <w:ind w:left="424" w:right="0" w:firstLine="713"/>
        <w:jc w:val="left"/>
      </w:pPr>
      <w:r>
        <w:rPr>
          <w:sz w:val="30"/>
        </w:rPr>
        <w:t>Серия книг «Читаем сами» (книги с крупным шрифтом для детей 5-7 лет):</w:t>
      </w:r>
    </w:p>
    <w:p w:rsidR="00891535" w:rsidRDefault="00C02539">
      <w:pPr>
        <w:tabs>
          <w:tab w:val="center" w:pos="627"/>
          <w:tab w:val="center" w:pos="2521"/>
        </w:tabs>
        <w:spacing w:after="237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4476" name="Picture 2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6" name="Picture 244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</w:t>
      </w:r>
      <w:r>
        <w:tab/>
        <w:t>К. Ушинский «Сказки».</w:t>
      </w:r>
    </w:p>
    <w:p w:rsidR="00891535" w:rsidRDefault="00C02539">
      <w:pPr>
        <w:spacing w:after="297"/>
        <w:ind w:left="535" w:right="367"/>
      </w:pPr>
      <w:r>
        <w:t>2. П. Стюарт «Сказки о Ежике и Кролике» Читаем сами.</w:t>
      </w:r>
    </w:p>
    <w:p w:rsidR="00891535" w:rsidRDefault="00C02539">
      <w:pPr>
        <w:tabs>
          <w:tab w:val="center" w:pos="627"/>
          <w:tab w:val="center" w:pos="2654"/>
        </w:tabs>
        <w:spacing w:after="203"/>
        <w:ind w:left="0" w:right="0" w:firstLine="0"/>
        <w:jc w:val="left"/>
      </w:pPr>
      <w:r>
        <w:tab/>
        <w:t>з.</w:t>
      </w:r>
      <w:r>
        <w:tab/>
        <w:t>Н. Носов «Живая шляпа».</w:t>
      </w:r>
    </w:p>
    <w:p w:rsidR="00891535" w:rsidRDefault="00C02539">
      <w:pPr>
        <w:numPr>
          <w:ilvl w:val="0"/>
          <w:numId w:val="10"/>
        </w:numPr>
        <w:spacing w:after="243"/>
        <w:ind w:right="367" w:hanging="562"/>
      </w:pPr>
      <w:r>
        <w:t>В. Осеева «Синие листья».</w:t>
      </w:r>
    </w:p>
    <w:p w:rsidR="00891535" w:rsidRDefault="00C02539">
      <w:pPr>
        <w:numPr>
          <w:ilvl w:val="0"/>
          <w:numId w:val="10"/>
        </w:numPr>
        <w:spacing w:after="259"/>
        <w:ind w:right="367" w:hanging="562"/>
      </w:pPr>
      <w:r>
        <w:t xml:space="preserve">А. Иванов «Озорные друзья </w:t>
      </w:r>
      <w:proofErr w:type="spellStart"/>
      <w:r>
        <w:t>Хома</w:t>
      </w:r>
      <w:proofErr w:type="spellEnd"/>
      <w:r>
        <w:t xml:space="preserve"> и Суслик. Читаем сами».</w:t>
      </w:r>
    </w:p>
    <w:p w:rsidR="00891535" w:rsidRDefault="00C02539">
      <w:pPr>
        <w:numPr>
          <w:ilvl w:val="0"/>
          <w:numId w:val="10"/>
        </w:numPr>
        <w:spacing w:after="263"/>
        <w:ind w:right="367" w:hanging="562"/>
      </w:pPr>
      <w:r>
        <w:t>Н. Носов «Незнайка и его друзья».</w:t>
      </w:r>
    </w:p>
    <w:p w:rsidR="00891535" w:rsidRDefault="00C02539">
      <w:pPr>
        <w:numPr>
          <w:ilvl w:val="0"/>
          <w:numId w:val="10"/>
        </w:numPr>
        <w:spacing w:after="606"/>
        <w:ind w:right="367" w:hanging="562"/>
      </w:pPr>
      <w:r>
        <w:t>Н. Носов «Фантазеры».</w:t>
      </w:r>
    </w:p>
    <w:p w:rsidR="00891535" w:rsidRDefault="00C02539">
      <w:pPr>
        <w:spacing w:after="100"/>
        <w:ind w:left="1126" w:right="0" w:hanging="10"/>
        <w:jc w:val="left"/>
      </w:pPr>
      <w:r>
        <w:rPr>
          <w:sz w:val="30"/>
        </w:rPr>
        <w:lastRenderedPageBreak/>
        <w:t>4.1. Литература</w:t>
      </w:r>
    </w:p>
    <w:p w:rsidR="00891535" w:rsidRDefault="00C02539">
      <w:pPr>
        <w:spacing w:after="95" w:line="259" w:lineRule="auto"/>
        <w:ind w:left="1116" w:right="0" w:firstLine="0"/>
        <w:jc w:val="left"/>
      </w:pPr>
      <w:r>
        <w:rPr>
          <w:sz w:val="32"/>
        </w:rPr>
        <w:t>Основная:</w:t>
      </w:r>
    </w:p>
    <w:p w:rsidR="00891535" w:rsidRDefault="00C02539">
      <w:pPr>
        <w:numPr>
          <w:ilvl w:val="2"/>
          <w:numId w:val="11"/>
        </w:numPr>
        <w:spacing w:line="342" w:lineRule="auto"/>
        <w:ind w:right="219" w:hanging="353"/>
      </w:pPr>
      <w:r>
        <w:t xml:space="preserve">Р. Каримова Методика </w:t>
      </w:r>
      <w:proofErr w:type="spellStart"/>
      <w:r>
        <w:t>скорочтения</w:t>
      </w:r>
      <w:proofErr w:type="spellEnd"/>
      <w:r>
        <w:t xml:space="preserve"> по обучению детей от 4 до 5 лет. — авторская методика Р Каримовой — Уфа -2021 г.</w:t>
      </w:r>
    </w:p>
    <w:p w:rsidR="00891535" w:rsidRDefault="00C02539">
      <w:pPr>
        <w:numPr>
          <w:ilvl w:val="2"/>
          <w:numId w:val="11"/>
        </w:numPr>
        <w:spacing w:after="115" w:line="259" w:lineRule="auto"/>
        <w:ind w:right="219" w:hanging="353"/>
      </w:pPr>
      <w:r>
        <w:t xml:space="preserve">Р. Каримова Методика </w:t>
      </w:r>
      <w:proofErr w:type="spellStart"/>
      <w:r>
        <w:t>скорочтения</w:t>
      </w:r>
      <w:proofErr w:type="spellEnd"/>
      <w:r>
        <w:t xml:space="preserve"> по обучению детей от 6 до 7 лет.</w:t>
      </w:r>
    </w:p>
    <w:p w:rsidR="00891535" w:rsidRDefault="00C02539">
      <w:pPr>
        <w:ind w:left="1328" w:right="367"/>
      </w:pPr>
      <w:r>
        <w:t>— авторская методика Р Каримовой — Уфа -2021г.</w:t>
      </w:r>
    </w:p>
    <w:p w:rsidR="00891535" w:rsidRDefault="00C02539">
      <w:pPr>
        <w:spacing w:after="97"/>
        <w:ind w:left="910" w:right="0" w:hanging="10"/>
        <w:jc w:val="left"/>
      </w:pPr>
      <w:r>
        <w:rPr>
          <w:sz w:val="30"/>
        </w:rPr>
        <w:t>Дополнительная:</w:t>
      </w:r>
    </w:p>
    <w:p w:rsidR="00891535" w:rsidRDefault="00C02539">
      <w:pPr>
        <w:numPr>
          <w:ilvl w:val="0"/>
          <w:numId w:val="12"/>
        </w:numPr>
        <w:spacing w:after="27" w:line="359" w:lineRule="auto"/>
        <w:ind w:right="0" w:hanging="353"/>
        <w:jc w:val="left"/>
      </w:pPr>
      <w:proofErr w:type="spellStart"/>
      <w:r>
        <w:t>Ш.Ахмадуллин</w:t>
      </w:r>
      <w:proofErr w:type="spellEnd"/>
      <w:r>
        <w:t xml:space="preserve"> </w:t>
      </w:r>
      <w:proofErr w:type="spellStart"/>
      <w:r>
        <w:t>Скорочтение</w:t>
      </w:r>
      <w:proofErr w:type="spellEnd"/>
      <w:r>
        <w:t xml:space="preserve"> для детей. Как научить ребенка быстро читать и понимать прочитанное. Книга-тренинг для младших дошкольников.</w:t>
      </w:r>
      <w:bookmarkStart w:id="0" w:name="_GoBack"/>
      <w:bookmarkEnd w:id="0"/>
    </w:p>
    <w:p w:rsidR="00891535" w:rsidRDefault="00C02539">
      <w:pPr>
        <w:numPr>
          <w:ilvl w:val="0"/>
          <w:numId w:val="12"/>
        </w:numPr>
        <w:spacing w:after="114"/>
        <w:ind w:right="0" w:hanging="353"/>
        <w:jc w:val="left"/>
      </w:pPr>
      <w:proofErr w:type="spellStart"/>
      <w:r>
        <w:t>Деннисон</w:t>
      </w:r>
      <w:proofErr w:type="spellEnd"/>
      <w:r>
        <w:t xml:space="preserve"> П. Е. Гимнастика мозга. Книга для учителей и родителей Ш.</w:t>
      </w:r>
    </w:p>
    <w:p w:rsidR="002414E2" w:rsidRDefault="00C02539">
      <w:pPr>
        <w:spacing w:after="2" w:line="334" w:lineRule="auto"/>
        <w:ind w:left="929" w:right="3039" w:firstLine="151"/>
        <w:jc w:val="left"/>
        <w:rPr>
          <w:sz w:val="30"/>
        </w:rPr>
      </w:pPr>
      <w:r>
        <w:rPr>
          <w:sz w:val="30"/>
        </w:rPr>
        <w:t xml:space="preserve">Е. </w:t>
      </w:r>
      <w:proofErr w:type="spellStart"/>
      <w:r>
        <w:rPr>
          <w:sz w:val="30"/>
        </w:rPr>
        <w:t>Деннисон</w:t>
      </w:r>
      <w:proofErr w:type="spellEnd"/>
      <w:r>
        <w:rPr>
          <w:sz w:val="30"/>
        </w:rPr>
        <w:t xml:space="preserve"> — </w:t>
      </w:r>
      <w:proofErr w:type="gramStart"/>
      <w:r>
        <w:rPr>
          <w:sz w:val="30"/>
        </w:rPr>
        <w:t>ИГ ”Весь</w:t>
      </w:r>
      <w:proofErr w:type="gramEnd"/>
      <w:r>
        <w:rPr>
          <w:sz w:val="30"/>
        </w:rPr>
        <w:t xml:space="preserve">”, </w:t>
      </w:r>
    </w:p>
    <w:p w:rsidR="002414E2" w:rsidRDefault="002414E2">
      <w:pPr>
        <w:spacing w:after="2" w:line="334" w:lineRule="auto"/>
        <w:ind w:left="929" w:right="3039" w:firstLine="151"/>
        <w:jc w:val="left"/>
        <w:rPr>
          <w:sz w:val="30"/>
        </w:rPr>
      </w:pPr>
    </w:p>
    <w:p w:rsidR="00891535" w:rsidRDefault="00C02539">
      <w:pPr>
        <w:spacing w:after="2" w:line="334" w:lineRule="auto"/>
        <w:ind w:left="929" w:right="3039" w:firstLine="151"/>
        <w:jc w:val="left"/>
      </w:pPr>
      <w:r>
        <w:rPr>
          <w:sz w:val="30"/>
        </w:rPr>
        <w:t>Интернет-ресурсы:</w:t>
      </w:r>
    </w:p>
    <w:p w:rsidR="00891535" w:rsidRDefault="00C02539">
      <w:pPr>
        <w:spacing w:after="7" w:line="357" w:lineRule="auto"/>
        <w:ind w:left="1003" w:right="0" w:hanging="341"/>
        <w:jc w:val="left"/>
      </w:pPr>
      <w:r>
        <w:t xml:space="preserve">1. </w:t>
      </w:r>
      <w:r>
        <w:rPr>
          <w:u w:val="single" w:color="000000"/>
        </w:rPr>
        <w:t>https://ddt71.ru/wp-content/uploads/202()/12/Положение-о-режимезанятий-обучающихся.рсЕ</w:t>
      </w:r>
    </w:p>
    <w:p w:rsidR="00891535" w:rsidRPr="00C965BA" w:rsidRDefault="00C02539">
      <w:pPr>
        <w:spacing w:after="7" w:line="259" w:lineRule="auto"/>
        <w:ind w:left="662" w:right="0" w:firstLine="0"/>
        <w:jc w:val="left"/>
        <w:rPr>
          <w:lang w:val="en-US"/>
        </w:rPr>
      </w:pPr>
      <w:proofErr w:type="gramStart"/>
      <w:r w:rsidRPr="00C965BA">
        <w:rPr>
          <w:lang w:val="en-US"/>
        </w:rPr>
        <w:t>2</w:t>
      </w:r>
      <w:proofErr w:type="gramEnd"/>
      <w:r w:rsidRPr="00C965BA">
        <w:rPr>
          <w:lang w:val="en-US"/>
        </w:rPr>
        <w:t xml:space="preserve">, </w:t>
      </w:r>
      <w:r w:rsidRPr="00C965BA">
        <w:rPr>
          <w:u w:val="single" w:color="000000"/>
          <w:lang w:val="en-US"/>
        </w:rPr>
        <w:t>https://nouellada.mskobr.ru/flles/fgos do.pdf</w:t>
      </w:r>
    </w:p>
    <w:sectPr w:rsidR="00891535" w:rsidRPr="00C965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088" w:right="706" w:bottom="108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F7" w:rsidRDefault="008323F7" w:rsidP="00D6485E">
      <w:pPr>
        <w:spacing w:after="0" w:line="240" w:lineRule="auto"/>
      </w:pPr>
      <w:r>
        <w:separator/>
      </w:r>
    </w:p>
  </w:endnote>
  <w:endnote w:type="continuationSeparator" w:id="0">
    <w:p w:rsidR="008323F7" w:rsidRDefault="008323F7" w:rsidP="00D6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5E" w:rsidRDefault="00D648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5E" w:rsidRDefault="00D648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5E" w:rsidRDefault="00D648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F7" w:rsidRDefault="008323F7" w:rsidP="00D6485E">
      <w:pPr>
        <w:spacing w:after="0" w:line="240" w:lineRule="auto"/>
      </w:pPr>
      <w:r>
        <w:separator/>
      </w:r>
    </w:p>
  </w:footnote>
  <w:footnote w:type="continuationSeparator" w:id="0">
    <w:p w:rsidR="008323F7" w:rsidRDefault="008323F7" w:rsidP="00D6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5E" w:rsidRDefault="00D648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5E" w:rsidRDefault="00D648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5E" w:rsidRDefault="00D648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4D8B"/>
    <w:multiLevelType w:val="hybridMultilevel"/>
    <w:tmpl w:val="0EA8BC72"/>
    <w:lvl w:ilvl="0" w:tplc="0B02B89C">
      <w:start w:val="1"/>
      <w:numFmt w:val="bullet"/>
      <w:lvlText w:val="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ADAB44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9DA4790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EFE2A6E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A5AB75E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49A8CBA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AA5614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6E23C3A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A8A27C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E4CAF"/>
    <w:multiLevelType w:val="hybridMultilevel"/>
    <w:tmpl w:val="4F9A4090"/>
    <w:lvl w:ilvl="0" w:tplc="503C997C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2E4050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DCB49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E2435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3037B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84552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D4970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9A999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64507A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14D9"/>
    <w:multiLevelType w:val="hybridMultilevel"/>
    <w:tmpl w:val="007837A0"/>
    <w:lvl w:ilvl="0" w:tplc="6AEEA78E">
      <w:start w:val="4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668CCC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03B56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0D1BE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84F8A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CB0C0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0AEFC0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6B08A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C1130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70AC1"/>
    <w:multiLevelType w:val="hybridMultilevel"/>
    <w:tmpl w:val="904C5EF2"/>
    <w:lvl w:ilvl="0" w:tplc="E3942262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A4AA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C2672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5018F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5E87F3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26C7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F686A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9CCA2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8CB11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91D40"/>
    <w:multiLevelType w:val="hybridMultilevel"/>
    <w:tmpl w:val="A9444342"/>
    <w:lvl w:ilvl="0" w:tplc="9ECCA09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CD0EC">
      <w:start w:val="1"/>
      <w:numFmt w:val="lowerLetter"/>
      <w:lvlText w:val="%2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CE782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24278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23ACE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422F4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7802F0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23D6A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A1422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38364E"/>
    <w:multiLevelType w:val="hybridMultilevel"/>
    <w:tmpl w:val="1C14A93C"/>
    <w:lvl w:ilvl="0" w:tplc="EDD23C1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785A4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76ACD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3C7C4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004F7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6835F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B857C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82517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B4E9D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9244D"/>
    <w:multiLevelType w:val="hybridMultilevel"/>
    <w:tmpl w:val="A1409E3A"/>
    <w:lvl w:ilvl="0" w:tplc="AE02F42E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0CC38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8E9780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6195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0A63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92F2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C920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8820A4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287A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631EE0"/>
    <w:multiLevelType w:val="hybridMultilevel"/>
    <w:tmpl w:val="6D84C63E"/>
    <w:lvl w:ilvl="0" w:tplc="F09067F8">
      <w:start w:val="4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68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44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44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CE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EBB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6C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E4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85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030AF"/>
    <w:multiLevelType w:val="hybridMultilevel"/>
    <w:tmpl w:val="D7D0CAA8"/>
    <w:lvl w:ilvl="0" w:tplc="4B56AD5A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EEE77E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32BD32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76BB74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F47C5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D055A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3C6E34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B20AF0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44CCB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CA5FDF"/>
    <w:multiLevelType w:val="hybridMultilevel"/>
    <w:tmpl w:val="786428C0"/>
    <w:lvl w:ilvl="0" w:tplc="9424A6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D345E4E">
      <w:start w:val="1"/>
      <w:numFmt w:val="lowerLetter"/>
      <w:lvlText w:val="%2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062BFBE">
      <w:start w:val="1"/>
      <w:numFmt w:val="decimal"/>
      <w:lvlRestart w:val="0"/>
      <w:lvlText w:val="%3.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2B61E8C">
      <w:start w:val="1"/>
      <w:numFmt w:val="decimal"/>
      <w:lvlText w:val="%4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95CB9A0">
      <w:start w:val="1"/>
      <w:numFmt w:val="lowerLetter"/>
      <w:lvlText w:val="%5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6C2029E">
      <w:start w:val="1"/>
      <w:numFmt w:val="lowerRoman"/>
      <w:lvlText w:val="%6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016E666">
      <w:start w:val="1"/>
      <w:numFmt w:val="decimal"/>
      <w:lvlText w:val="%7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B8C5E0A">
      <w:start w:val="1"/>
      <w:numFmt w:val="lowerLetter"/>
      <w:lvlText w:val="%8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5D0C95C">
      <w:start w:val="1"/>
      <w:numFmt w:val="lowerRoman"/>
      <w:lvlText w:val="%9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A960A1"/>
    <w:multiLevelType w:val="hybridMultilevel"/>
    <w:tmpl w:val="AB9E7B90"/>
    <w:lvl w:ilvl="0" w:tplc="D6CCDBA4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E03994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5EEA94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9E602A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7CA4B4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FCF73A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54CCE4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40EF5E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9CCC68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0D2994"/>
    <w:multiLevelType w:val="hybridMultilevel"/>
    <w:tmpl w:val="BCDCC7CA"/>
    <w:lvl w:ilvl="0" w:tplc="2E2E11DA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8A944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A6EED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DCBD2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B8CD8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28583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D477E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80CBB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14B36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35"/>
    <w:rsid w:val="000F5EC2"/>
    <w:rsid w:val="001C1B48"/>
    <w:rsid w:val="002414E2"/>
    <w:rsid w:val="002D6E04"/>
    <w:rsid w:val="00494353"/>
    <w:rsid w:val="004A390C"/>
    <w:rsid w:val="0056742E"/>
    <w:rsid w:val="007B2030"/>
    <w:rsid w:val="008323F7"/>
    <w:rsid w:val="00891535"/>
    <w:rsid w:val="008C2436"/>
    <w:rsid w:val="00AA7B0E"/>
    <w:rsid w:val="00B42185"/>
    <w:rsid w:val="00C02539"/>
    <w:rsid w:val="00C40585"/>
    <w:rsid w:val="00C965BA"/>
    <w:rsid w:val="00CA4C55"/>
    <w:rsid w:val="00CD5F96"/>
    <w:rsid w:val="00D6485E"/>
    <w:rsid w:val="00D9277A"/>
    <w:rsid w:val="00DF5773"/>
    <w:rsid w:val="00F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DB9E"/>
  <w15:docId w15:val="{152A704B-8DFB-4A39-A401-AAFEA494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7" w:right="389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54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2"/>
      <w:ind w:left="737" w:hanging="10"/>
      <w:jc w:val="right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927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4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8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85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D6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85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DC2A-82EE-49E7-A989-31E3FC5D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</cp:lastModifiedBy>
  <cp:revision>4</cp:revision>
  <cp:lastPrinted>2023-12-13T10:21:00Z</cp:lastPrinted>
  <dcterms:created xsi:type="dcterms:W3CDTF">2023-12-13T11:48:00Z</dcterms:created>
  <dcterms:modified xsi:type="dcterms:W3CDTF">2023-12-13T12:05:00Z</dcterms:modified>
</cp:coreProperties>
</file>