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6B" w:rsidRDefault="00555A6B" w:rsidP="008937D7">
      <w:pPr>
        <w:spacing w:after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BD0" w:rsidRDefault="00555A6B" w:rsidP="008937D7">
      <w:pPr>
        <w:spacing w:after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Татьяна\Pictures\2023-09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23-09-0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A6B" w:rsidRDefault="00555A6B" w:rsidP="008937D7">
      <w:pPr>
        <w:spacing w:after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6B" w:rsidRDefault="00555A6B" w:rsidP="008937D7">
      <w:pPr>
        <w:spacing w:after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6B" w:rsidRDefault="00555A6B" w:rsidP="008937D7">
      <w:pPr>
        <w:spacing w:after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54C" w:rsidRDefault="00B9454C" w:rsidP="00555A6B">
      <w:pPr>
        <w:spacing w:after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EC2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Законом Российской Федерации «Об </w:t>
      </w:r>
      <w:r w:rsidR="00B24314">
        <w:rPr>
          <w:rFonts w:ascii="Times New Roman" w:hAnsi="Times New Roman" w:cs="Times New Roman"/>
          <w:sz w:val="28"/>
          <w:szCs w:val="28"/>
        </w:rPr>
        <w:t>образовании».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AE2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соответствует ФГОС, образовательным стандартам и требованиям; целям и задачам образовательной программы учреждения.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основе создания этой программы использовала современные коррекционно-развивающие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РФ,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научнометодические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частности, «Программа воспитания и обучения детей с фонетико-фонематическим недоразвитием» Т.Б. Филичевой, Г.В. Чиркиной, «Программа логопедической работы по преодолению фонетико-фонематического недоразвития у детей» Т.Б. Филичевой, Г.В. Чиркиной, «Программа логопедической работы по преодолению общего недоразвития речи у детей» Т.Б. Филичевой, Т.В. Тумановой «Программа коррекционно-развивающей работы для детей с ОНР»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основу составления рабочей программы </w:t>
      </w:r>
      <w:r w:rsidR="00C850A8">
        <w:rPr>
          <w:rFonts w:ascii="Times New Roman" w:hAnsi="Times New Roman" w:cs="Times New Roman"/>
          <w:sz w:val="28"/>
          <w:szCs w:val="28"/>
        </w:rPr>
        <w:t>взята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 «Индивидуально-подгрупповая работа по коррекции звукопроизношения». Под редакцией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 Кременецкая, 3-е издание, исправленное и дополненное. Этим и обусловлена значимость написания рабочей программы, применение которой поможет детям с нарушением речевого развития осваивать основную общеобразовательную программу; позволит своевременно, то есть еще до поступления в школу помочь детям в преодолении всех трудностей, которые являются причиной возникновения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Формирование звуковой стороны речи рассматривается, как одно из необходимых средств воспитания звуковой культуры и подготовки к школьному овладению письменной формы речи. </w:t>
      </w:r>
    </w:p>
    <w:p w:rsidR="00B9454C" w:rsidRDefault="00B9454C" w:rsidP="00C850A8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ребенка дошкольного возраста с речевой патологией,  как основы успешного овладения чтением и письмом в дальнейшем при обучении в массовой школе, а также его социализации. </w:t>
      </w:r>
      <w:proofErr w:type="gramEnd"/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Детей с речевыми нарушениями рассматривают как группу педагогического риска, потому что их физиологические и психологические особенности затрудняют успешное овладение ими учебным материалом в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нормативам «Санитарно - эпидемиологические требования к устройству, содержанию и организации режима работы дошкольных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опыта работы учителя-логопеда в дошкольном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имеющем логопедических групп, показывает, что следует уменьшить количество фронтальных и подгрупповых занятий, и увеличить время на индивидуальную работу. Учитывая требования и организации режима дня и учебных занятий максимально допустимый объем недельной образовательной нагрузки не должен превышать нормы допустимые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Продолжительность одного занятия от 15 до 20 минут. Продолжительность занятий 6 - 7-го года жизни 25 минут.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сформировать полноценную фонетическую систему языка, развивать фонематическое восприятие и навыки первоначального звукового анализа и синтеза, автоматизировать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произносительные умения и навыки в различных ситуациях, развивать связную речь.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коррекционного обучения детей логопатов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54C" w:rsidRDefault="00B9454C" w:rsidP="008937D7">
      <w:pPr>
        <w:numPr>
          <w:ilvl w:val="0"/>
          <w:numId w:val="1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недостатков в речевом развитии; </w:t>
      </w:r>
    </w:p>
    <w:p w:rsidR="00B9454C" w:rsidRDefault="00B9454C" w:rsidP="008937D7">
      <w:pPr>
        <w:numPr>
          <w:ilvl w:val="0"/>
          <w:numId w:val="1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артикуляционных навыков звукопроизношения и развитие  слухового восприятия; </w:t>
      </w:r>
    </w:p>
    <w:p w:rsidR="00B9454C" w:rsidRDefault="00B9454C" w:rsidP="008937D7">
      <w:pPr>
        <w:numPr>
          <w:ilvl w:val="0"/>
          <w:numId w:val="1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и обучению грамоте, овладение элементами грамоты; </w:t>
      </w:r>
    </w:p>
    <w:p w:rsidR="00B9454C" w:rsidRDefault="00B9454C" w:rsidP="008937D7">
      <w:pPr>
        <w:numPr>
          <w:ilvl w:val="0"/>
          <w:numId w:val="1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учебной деятельности; </w:t>
      </w:r>
    </w:p>
    <w:p w:rsidR="00B9454C" w:rsidRDefault="00B9454C" w:rsidP="008937D7">
      <w:pPr>
        <w:numPr>
          <w:ilvl w:val="0"/>
          <w:numId w:val="1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преемственности в работе с родителями воспитанников, сотрудниками ОУ и специалистами медицинских учреждений.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Порядок изучения звуков, последовательность тем, количество занятий может меняться по усмотрению логопеда. </w:t>
      </w:r>
    </w:p>
    <w:p w:rsidR="00481131" w:rsidRDefault="00481131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:rsidR="00481131" w:rsidRDefault="00481131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8937D7">
      <w:pPr>
        <w:spacing w:after="8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Сроки и реализация программы: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 w:color="000000"/>
        </w:rPr>
        <w:t>1половина сентября</w:t>
      </w:r>
      <w:r>
        <w:rPr>
          <w:rFonts w:ascii="Times New Roman" w:hAnsi="Times New Roman" w:cs="Times New Roman"/>
          <w:sz w:val="28"/>
          <w:szCs w:val="28"/>
        </w:rPr>
        <w:t xml:space="preserve"> – обследование детей, заполнение речевых карт, оформление документации.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 w:color="000000"/>
        </w:rPr>
        <w:t>С середины сентября</w:t>
      </w:r>
      <w:r>
        <w:rPr>
          <w:rFonts w:ascii="Times New Roman" w:hAnsi="Times New Roman" w:cs="Times New Roman"/>
          <w:sz w:val="28"/>
          <w:szCs w:val="28"/>
        </w:rPr>
        <w:t xml:space="preserve"> – работа по коррекции звукопроизношения.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 w:color="000000"/>
        </w:rPr>
        <w:t>С мая</w:t>
      </w:r>
      <w:r>
        <w:rPr>
          <w:rFonts w:ascii="Times New Roman" w:hAnsi="Times New Roman" w:cs="Times New Roman"/>
          <w:sz w:val="28"/>
          <w:szCs w:val="28"/>
        </w:rPr>
        <w:t xml:space="preserve"> – экспресс – обследование речи детей + связная речь.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целей осуществляется в процессе разнообразных </w:t>
      </w:r>
      <w:r>
        <w:rPr>
          <w:rFonts w:ascii="Times New Roman" w:hAnsi="Times New Roman" w:cs="Times New Roman"/>
          <w:b/>
          <w:sz w:val="28"/>
          <w:szCs w:val="28"/>
        </w:rPr>
        <w:t>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познавательную, игровую, творческую, коммуникативную.      В данном методическом пособии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нашла отражение индивидуальная работа по коррекции звукопроизношения детей.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всех случаях нарушения речи имеются нарушения артикуляционной моторики. Нарушения артикуляционной моторики сочетаются с недостаточным развитием общей и мелкой моторики пальцев рук.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Звукопроизношение характеризуется нарушением нескольких групп звуков, как минимум: </w:t>
      </w:r>
    </w:p>
    <w:p w:rsidR="00B9454C" w:rsidRDefault="00B9454C" w:rsidP="008937D7">
      <w:pPr>
        <w:numPr>
          <w:ilvl w:val="0"/>
          <w:numId w:val="2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 свистящих 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Ц, С', З'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межзубно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боковые); </w:t>
      </w:r>
    </w:p>
    <w:p w:rsidR="00B9454C" w:rsidRDefault="00B9454C" w:rsidP="008937D7">
      <w:pPr>
        <w:numPr>
          <w:ilvl w:val="0"/>
          <w:numId w:val="2"/>
        </w:numPr>
        <w:spacing w:after="14" w:line="264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шипящих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Ж, Ч, Щ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межзубно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боковые);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Р, Р' (горловые или боковые);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(носовой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двугубный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W).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Фонематический слух, как правило, нарушен негрубо,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структура слов (ритмический контур, ударность, число слогов) в основном сохранна, имеются некоторые незначительные проблемы в лексико-грамматическом развитии. 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 обобщенный вариант индивидуальной коррекционной работы с ребенком, включающий: </w:t>
      </w:r>
    </w:p>
    <w:p w:rsidR="00B9454C" w:rsidRDefault="00B9454C" w:rsidP="008937D7">
      <w:pPr>
        <w:numPr>
          <w:ilvl w:val="0"/>
          <w:numId w:val="2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коррекционной работы с ребенком на полгода; </w:t>
      </w:r>
    </w:p>
    <w:p w:rsidR="00B9454C" w:rsidRDefault="00B9454C" w:rsidP="008937D7">
      <w:pPr>
        <w:numPr>
          <w:ilvl w:val="0"/>
          <w:numId w:val="2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артикуляционную гимнастику; </w:t>
      </w:r>
    </w:p>
    <w:p w:rsidR="00B9454C" w:rsidRDefault="00B9454C" w:rsidP="008937D7">
      <w:pPr>
        <w:numPr>
          <w:ilvl w:val="0"/>
          <w:numId w:val="2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гимнастику для развития мелкой моторики пальцев рук; </w:t>
      </w:r>
    </w:p>
    <w:p w:rsidR="00B9454C" w:rsidRDefault="00B9454C" w:rsidP="008937D7">
      <w:pPr>
        <w:numPr>
          <w:ilvl w:val="0"/>
          <w:numId w:val="2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семьями детей по коррекции образовательной программы; - работа с воспитателями и педагогами. </w:t>
      </w:r>
    </w:p>
    <w:p w:rsidR="00B9454C" w:rsidRDefault="00B9454C" w:rsidP="008937D7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задач осуществляется в совместной деятельности взрослых и детей и деятельности детей. </w:t>
      </w:r>
    </w:p>
    <w:p w:rsidR="00B9454C" w:rsidRDefault="00B9454C" w:rsidP="005F05F9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Коррекционная работа состоит из серии специальных организованных занятий, составленных с учетом уровня развития детей, их возрастных и индивидуальных особенностей. </w:t>
      </w:r>
      <w:r>
        <w:rPr>
          <w:rFonts w:ascii="Times New Roman" w:hAnsi="Times New Roman" w:cs="Times New Roman"/>
          <w:b/>
          <w:sz w:val="28"/>
          <w:szCs w:val="28"/>
        </w:rPr>
        <w:t>Объем работы занятий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(индивидуальные и подгрупповые) по звукопроизношению по усмотрению логопеда. Из расчета  </w:t>
      </w:r>
      <w:r w:rsidR="007365E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 xml:space="preserve">в неделю. Обязательным элементом каждого занятия являются артикуляционная гимнастика и пальчиковая гимнастика, дыхательная гимнастика. Занятия проводятся как индивидуальные, так и подгрупповые.      Такая форма организации занятий позволяет логопеду уделить каждому воспитаннику максимальное внимание, помочь при затруднениях. Методики обучения развивающие. </w:t>
      </w:r>
    </w:p>
    <w:p w:rsidR="00B9454C" w:rsidRDefault="00B9454C" w:rsidP="005F05F9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Образовательная нагрузка рассчитана на 1 год, без учета новогодних каникул и трехлетних месяцев. </w:t>
      </w:r>
    </w:p>
    <w:p w:rsidR="00B9454C" w:rsidRDefault="00B9454C" w:rsidP="005F05F9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работы (организации)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– подгрупповая,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миниподгруппах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индивидуальная. Для подгрупповых занятий объединяются дети одной возрастной группы, имеющие сходные по характеру степени выраженности речевые нарушения, периодичность занятий 2 раза в неделю, 30 минут для детей подготовительного возраста, 25 минут для детей старшего возраста.      Продолжительность занятий с детьми: ФН – от 3 до 6 месяцев; ФФН и ФН – 1 год, ОНР III – IV уровня развития – 1-2 года. </w:t>
      </w:r>
    </w:p>
    <w:p w:rsidR="00B9454C" w:rsidRDefault="00B9454C" w:rsidP="005F05F9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ребенка. </w:t>
      </w:r>
    </w:p>
    <w:p w:rsidR="00B9454C" w:rsidRDefault="00B9454C" w:rsidP="005F05F9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Индивидуальные занятия. </w:t>
      </w:r>
      <w:r>
        <w:rPr>
          <w:rFonts w:ascii="Times New Roman" w:hAnsi="Times New Roman" w:cs="Times New Roman"/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индивидуально психофизическими особенностями детей, продолжительность индивидуальн</w:t>
      </w:r>
      <w:r w:rsidR="00336CEB">
        <w:rPr>
          <w:rFonts w:ascii="Times New Roman" w:hAnsi="Times New Roman" w:cs="Times New Roman"/>
          <w:sz w:val="28"/>
          <w:szCs w:val="28"/>
        </w:rPr>
        <w:t>ых занятий 15-20 минут. ФН – 2</w:t>
      </w:r>
      <w:r>
        <w:rPr>
          <w:rFonts w:ascii="Times New Roman" w:hAnsi="Times New Roman" w:cs="Times New Roman"/>
          <w:sz w:val="28"/>
          <w:szCs w:val="28"/>
        </w:rPr>
        <w:t xml:space="preserve"> раза в неделю; ФФН – 2 р</w:t>
      </w:r>
      <w:r w:rsidR="00336CEB">
        <w:rPr>
          <w:rFonts w:ascii="Times New Roman" w:hAnsi="Times New Roman" w:cs="Times New Roman"/>
          <w:sz w:val="28"/>
          <w:szCs w:val="28"/>
        </w:rPr>
        <w:t>аза в неделю.</w:t>
      </w:r>
    </w:p>
    <w:p w:rsidR="00EA16E7" w:rsidRDefault="00EA16E7" w:rsidP="005F05F9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результаты;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коррекция речевых нарушений у детей дошкольного возраста.</w:t>
      </w:r>
    </w:p>
    <w:p w:rsidR="00B9454C" w:rsidRDefault="00B9454C" w:rsidP="005F05F9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Характер </w:t>
      </w:r>
      <w:r>
        <w:rPr>
          <w:rFonts w:ascii="Times New Roman" w:hAnsi="Times New Roman" w:cs="Times New Roman"/>
          <w:sz w:val="28"/>
          <w:szCs w:val="28"/>
        </w:rPr>
        <w:tab/>
        <w:t xml:space="preserve">результативность </w:t>
      </w:r>
      <w:r>
        <w:rPr>
          <w:rFonts w:ascii="Times New Roman" w:hAnsi="Times New Roman" w:cs="Times New Roman"/>
          <w:sz w:val="28"/>
          <w:szCs w:val="28"/>
        </w:rPr>
        <w:tab/>
        <w:t xml:space="preserve">цели </w:t>
      </w:r>
      <w:r>
        <w:rPr>
          <w:rFonts w:ascii="Times New Roman" w:hAnsi="Times New Roman" w:cs="Times New Roman"/>
          <w:sz w:val="28"/>
          <w:szCs w:val="28"/>
        </w:rPr>
        <w:tab/>
        <w:t xml:space="preserve">логопедической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программы определяются следующими </w:t>
      </w:r>
      <w:r>
        <w:rPr>
          <w:rFonts w:ascii="Times New Roman" w:hAnsi="Times New Roman" w:cs="Times New Roman"/>
          <w:b/>
          <w:sz w:val="28"/>
          <w:szCs w:val="28"/>
        </w:rPr>
        <w:t>принципами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54C" w:rsidRDefault="00B9454C" w:rsidP="005F05F9">
      <w:pPr>
        <w:numPr>
          <w:ilvl w:val="0"/>
          <w:numId w:val="3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системности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коррекционных, профилактических и развивающих задач отражает взаимосвязь развития различных сторон личности ребенка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гетерохронность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(неравномерность) их развития. </w:t>
      </w:r>
    </w:p>
    <w:p w:rsidR="00B9454C" w:rsidRDefault="00B9454C" w:rsidP="005F05F9">
      <w:pPr>
        <w:numPr>
          <w:ilvl w:val="0"/>
          <w:numId w:val="3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единства </w:t>
      </w:r>
      <w:r>
        <w:rPr>
          <w:rFonts w:ascii="Times New Roman" w:hAnsi="Times New Roman" w:cs="Times New Roman"/>
          <w:sz w:val="28"/>
          <w:szCs w:val="28"/>
        </w:rPr>
        <w:t xml:space="preserve">отражает целостность процесса оказания помощи. </w:t>
      </w:r>
    </w:p>
    <w:p w:rsidR="00B9454C" w:rsidRDefault="00B9454C" w:rsidP="005F05F9">
      <w:pPr>
        <w:numPr>
          <w:ilvl w:val="0"/>
          <w:numId w:val="3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принцип </w:t>
      </w:r>
      <w:r>
        <w:rPr>
          <w:rFonts w:ascii="Times New Roman" w:hAnsi="Times New Roman" w:cs="Times New Roman"/>
          <w:sz w:val="28"/>
          <w:szCs w:val="28"/>
        </w:rPr>
        <w:t xml:space="preserve">определяет тактику проведения логопедической работы через организацию активной деятельности ребенка, в ходе которой создается необходимая основа для позитивных сдвигов в его развитии. </w:t>
      </w:r>
    </w:p>
    <w:p w:rsidR="00B9454C" w:rsidRDefault="00B9454C" w:rsidP="005F05F9">
      <w:pPr>
        <w:numPr>
          <w:ilvl w:val="0"/>
          <w:numId w:val="3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 возрастания сложности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том, что задание должно проходить ряд этапов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54C" w:rsidRDefault="00B9454C" w:rsidP="005F05F9">
      <w:pPr>
        <w:numPr>
          <w:ilvl w:val="0"/>
          <w:numId w:val="3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объема и степени разнообразия материала</w:t>
      </w:r>
      <w:r>
        <w:rPr>
          <w:rFonts w:ascii="Times New Roman" w:hAnsi="Times New Roman" w:cs="Times New Roman"/>
          <w:sz w:val="28"/>
          <w:szCs w:val="28"/>
        </w:rPr>
        <w:t xml:space="preserve">. Во время реализации программы необходимо переходить к новому материалу после сформированности того или иного умения. </w:t>
      </w:r>
    </w:p>
    <w:p w:rsidR="00B9454C" w:rsidRDefault="00B9454C" w:rsidP="005F05F9">
      <w:pPr>
        <w:numPr>
          <w:ilvl w:val="0"/>
          <w:numId w:val="3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учета возрастно-психологических и индивидуальных            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согласует требования психического и личностного развития ребенка возрастной норме. Учет уровня речевого развития каждого ребенка. </w:t>
      </w:r>
    </w:p>
    <w:p w:rsidR="00B9454C" w:rsidRDefault="00B9454C" w:rsidP="005F05F9">
      <w:pPr>
        <w:numPr>
          <w:ilvl w:val="0"/>
          <w:numId w:val="3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эмоциональной сложности материала</w:t>
      </w:r>
      <w:r>
        <w:rPr>
          <w:rFonts w:ascii="Times New Roman" w:hAnsi="Times New Roman" w:cs="Times New Roman"/>
          <w:sz w:val="28"/>
          <w:szCs w:val="28"/>
        </w:rPr>
        <w:t xml:space="preserve">. Чтобы проводимые игры, упражнения, предъявляемый материал создавали благоприятный эмоциональный тон.  </w:t>
      </w:r>
    </w:p>
    <w:p w:rsidR="00B9454C" w:rsidRDefault="00B9454C" w:rsidP="005F05F9">
      <w:pPr>
        <w:numPr>
          <w:ilvl w:val="0"/>
          <w:numId w:val="3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динамичности </w:t>
      </w:r>
      <w:r>
        <w:rPr>
          <w:rFonts w:ascii="Times New Roman" w:hAnsi="Times New Roman" w:cs="Times New Roman"/>
          <w:sz w:val="28"/>
          <w:szCs w:val="28"/>
        </w:rPr>
        <w:t xml:space="preserve">– сбалансированный охват всех сторон речи ребенка (произношение, словарь, грамматический строй речи, связная речь и т.д.). </w:t>
      </w:r>
    </w:p>
    <w:p w:rsidR="00B9454C" w:rsidRDefault="00B9454C" w:rsidP="005F05F9">
      <w:pPr>
        <w:numPr>
          <w:ilvl w:val="0"/>
          <w:numId w:val="3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– создание атмосферы доброжелательности,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коллективе детей, осознанное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и родителей к полноценному речевому развитию детей, взаимодействие детского сада и семьи.  </w:t>
      </w:r>
    </w:p>
    <w:p w:rsidR="00B9454C" w:rsidRDefault="00B9454C" w:rsidP="005F05F9">
      <w:pPr>
        <w:spacing w:after="14" w:line="264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работе используются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 xml:space="preserve">(упражнения и дидактические игры),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наглядные </w:t>
      </w:r>
      <w:r>
        <w:rPr>
          <w:rFonts w:ascii="Times New Roman" w:hAnsi="Times New Roman" w:cs="Times New Roman"/>
          <w:sz w:val="28"/>
          <w:szCs w:val="28"/>
        </w:rPr>
        <w:t xml:space="preserve">(карточки, рисунки, игрушки, различные атрибуты)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словесные </w:t>
      </w:r>
      <w:r>
        <w:rPr>
          <w:rFonts w:ascii="Times New Roman" w:hAnsi="Times New Roman" w:cs="Times New Roman"/>
          <w:sz w:val="28"/>
          <w:szCs w:val="28"/>
        </w:rPr>
        <w:t xml:space="preserve">(беседа, рассказ, пояснение, объяснение, вопросы) </w:t>
      </w:r>
      <w:r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454C" w:rsidRDefault="00B9454C" w:rsidP="005F05F9">
      <w:pPr>
        <w:spacing w:after="14" w:line="264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Оценка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помощью достижения детей, результатов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Программы. 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ab/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ab/>
        <w:t xml:space="preserve">наблюдений, </w:t>
      </w:r>
      <w:r>
        <w:rPr>
          <w:rFonts w:ascii="Times New Roman" w:hAnsi="Times New Roman" w:cs="Times New Roman"/>
          <w:sz w:val="28"/>
          <w:szCs w:val="28"/>
        </w:rPr>
        <w:tab/>
        <w:t xml:space="preserve">бесед, экспериментальных оценок, тестирования, диагностики речи и др. </w:t>
      </w:r>
    </w:p>
    <w:p w:rsidR="00B9454C" w:rsidRDefault="00B9454C" w:rsidP="005F05F9">
      <w:pPr>
        <w:spacing w:after="8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B9454C" w:rsidRDefault="00B9454C" w:rsidP="005F05F9">
      <w:pPr>
        <w:spacing w:after="37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программа доступна к применению в детском саду не имеющем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ее помощью у дошкольников сформируется полноценная фонетическая система языка, разовьется фонематическое восприятие,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слогового анализа и синтеза, автоматизируются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слухопроизносительные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и навыки, сформируется связная монологическая речь на базе правильно произносимых звуков.  </w:t>
      </w:r>
    </w:p>
    <w:p w:rsidR="00B140E6" w:rsidRDefault="00B9454C" w:rsidP="00EC019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дети будут подготовлены к успешному обучению в школе, в чем и заключается</w:t>
      </w:r>
      <w:r w:rsidR="00EC0191">
        <w:rPr>
          <w:rFonts w:ascii="Times New Roman" w:hAnsi="Times New Roman" w:cs="Times New Roman"/>
          <w:sz w:val="28"/>
          <w:szCs w:val="28"/>
        </w:rPr>
        <w:t xml:space="preserve"> главная цель данной программы.</w:t>
      </w:r>
    </w:p>
    <w:p w:rsidR="00B9454C" w:rsidRDefault="00B9454C" w:rsidP="005F05F9">
      <w:pPr>
        <w:spacing w:after="4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контингента воспитанников.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дефектов у дошкольников неоднородна. На коррекционно-развивающие занятия зачисляются дети со следующими речевыми диагнозами: </w:t>
      </w:r>
    </w:p>
    <w:tbl>
      <w:tblPr>
        <w:tblW w:w="9750" w:type="dxa"/>
        <w:tblInd w:w="-108" w:type="dxa"/>
        <w:tblLayout w:type="fixed"/>
        <w:tblCellMar>
          <w:top w:w="42" w:type="dxa"/>
          <w:right w:w="38" w:type="dxa"/>
        </w:tblCellMar>
        <w:tblLook w:val="00A0"/>
      </w:tblPr>
      <w:tblGrid>
        <w:gridCol w:w="2088"/>
        <w:gridCol w:w="2125"/>
        <w:gridCol w:w="1985"/>
        <w:gridCol w:w="1984"/>
        <w:gridCol w:w="1568"/>
      </w:tblGrid>
      <w:tr w:rsidR="00B9454C" w:rsidTr="00B9454C">
        <w:trPr>
          <w:trHeight w:val="2548"/>
        </w:trPr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 w:rsidP="00D91CD2">
            <w:pPr>
              <w:spacing w:after="0" w:line="27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ОНР </w:t>
            </w: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III уровня </w:t>
            </w:r>
          </w:p>
          <w:p w:rsidR="00B9454C" w:rsidRPr="000E6479" w:rsidRDefault="00B9454C" w:rsidP="00D91CD2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>обусловленное</w:t>
            </w:r>
            <w:proofErr w:type="gramEnd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 легкой  степенью псевдобульбарной дизартрии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 w:rsidP="00D91CD2">
            <w:pPr>
              <w:spacing w:after="25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НВ ОНР III </w:t>
            </w:r>
          </w:p>
          <w:p w:rsidR="00B9454C" w:rsidRPr="000E6479" w:rsidRDefault="00B9454C" w:rsidP="00D91CD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</w:p>
          <w:p w:rsidR="00B9454C" w:rsidRPr="000E6479" w:rsidRDefault="00B9454C" w:rsidP="00D91CD2">
            <w:pPr>
              <w:spacing w:after="26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>обусловленное</w:t>
            </w:r>
            <w:proofErr w:type="gramEnd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 легкой  степенью псевдобульбарной дизартрии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Pr="000E6479" w:rsidRDefault="00B9454C" w:rsidP="00D91CD2">
            <w:pPr>
              <w:spacing w:after="0" w:line="254" w:lineRule="auto"/>
              <w:ind w:lef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ФФНР </w:t>
            </w:r>
          </w:p>
          <w:p w:rsidR="00B9454C" w:rsidRPr="000E6479" w:rsidRDefault="00B9454C" w:rsidP="00D91CD2">
            <w:pPr>
              <w:spacing w:after="0" w:line="254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Pr="000E6479" w:rsidRDefault="00B9454C" w:rsidP="00D91CD2">
            <w:pPr>
              <w:spacing w:after="26" w:line="254" w:lineRule="auto"/>
              <w:ind w:lef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>обусловленное</w:t>
            </w:r>
            <w:proofErr w:type="gramEnd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 легкой  степенью псевдобульбарной дизартрии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Pr="000E6479" w:rsidRDefault="00B9454C" w:rsidP="00D91CD2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ФНР  </w:t>
            </w:r>
          </w:p>
          <w:p w:rsidR="00B9454C" w:rsidRPr="000E6479" w:rsidRDefault="00B9454C" w:rsidP="00D91CD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Pr="000E6479" w:rsidRDefault="00B9454C" w:rsidP="00D91CD2">
            <w:pPr>
              <w:spacing w:after="23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>обусловленно</w:t>
            </w:r>
            <w:proofErr w:type="spellEnd"/>
          </w:p>
          <w:p w:rsidR="00B9454C" w:rsidRPr="000E6479" w:rsidRDefault="00B9454C" w:rsidP="00D91CD2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>е легкой  степенью  псевд</w:t>
            </w:r>
            <w:proofErr w:type="gramStart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>бульбарной</w:t>
            </w:r>
            <w:proofErr w:type="spellEnd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 дизартрии 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Pr="000E6479" w:rsidRDefault="00B9454C" w:rsidP="00D91CD2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ФФНР </w:t>
            </w:r>
          </w:p>
          <w:p w:rsidR="00B9454C" w:rsidRPr="000E6479" w:rsidRDefault="00B9454C" w:rsidP="00D91CD2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Pr="000E6479" w:rsidRDefault="00B9454C" w:rsidP="00D91CD2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обусловленное </w:t>
            </w:r>
            <w:proofErr w:type="spellStart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>артикуляторно-фонетической</w:t>
            </w:r>
            <w:proofErr w:type="spellEnd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479">
              <w:rPr>
                <w:rFonts w:ascii="Times New Roman" w:hAnsi="Times New Roman" w:cs="Times New Roman"/>
                <w:sz w:val="28"/>
                <w:szCs w:val="28"/>
              </w:rPr>
              <w:t>дислалией</w:t>
            </w:r>
            <w:proofErr w:type="spellEnd"/>
          </w:p>
        </w:tc>
      </w:tr>
    </w:tbl>
    <w:p w:rsidR="00B9454C" w:rsidRDefault="00B9454C" w:rsidP="00EC0191">
      <w:pPr>
        <w:spacing w:after="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54C" w:rsidRDefault="00B9454C" w:rsidP="00D91CD2">
      <w:pPr>
        <w:spacing w:after="8"/>
        <w:ind w:left="2254" w:hanging="22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54C" w:rsidRDefault="00B9454C" w:rsidP="00D91CD2">
      <w:pPr>
        <w:spacing w:after="8"/>
        <w:ind w:left="2254" w:hanging="2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речи детей с фонетико-фонематическим недоразвитием и ОНР III уровня речевого развития.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Фонетико-фонематическое недоразвитие речи (ФФНР)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речи ребенка с ФФНР отмечаются трудности процесса формирования звуков, отличающимися тонкими артикуляционными или акустическими признаками. Определяющим признаком является пониженная способность к анализу и синтезу.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подчеркнуть, что ведущим дефектом при ФФНР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восприятия звуков речи.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НВ ОНР отнесены дети с остаточными явлениями лексико-грамматических и фонетико-фонематических компонентов языковой системы.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детей данного уровня типичным является несколько вялая артикуляция звуков, недостаточная выразительность речи и нечеткая дикция.      Незавершенность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структуры, смещение звуков, низкий уровень дифференцированного восприятия фонем являются важным показателем того, что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не завершен.   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Коррекционно-воспитательная работа с ФФНР и ОНР III уровня речевого развития строится с учетом особенностей психической деятельности детей.  Таким образом, логопедическое воздействие связано с развитием у дошкольников внимания, памяти, умения управлять собой и другими психическими процессами. Исходя из неоднородности состава детей (с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ФФНР и ОНР III уровня речевого развития), обусловленной различной этиологией нарушения, важно в результате обследования дифференцировано оценить степень отставания в усвоении учебного материала, также следует учитывать программные требования данного возраста. </w:t>
      </w:r>
    </w:p>
    <w:p w:rsidR="00B9454C" w:rsidRDefault="00B9454C" w:rsidP="00D91CD2">
      <w:pPr>
        <w:spacing w:after="41" w:line="254" w:lineRule="auto"/>
        <w:ind w:left="65"/>
        <w:jc w:val="both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речи детей 4-7 лет с нарушенным звукопроизношением.      </w:t>
      </w:r>
      <w:r>
        <w:rPr>
          <w:rFonts w:ascii="Times New Roman" w:hAnsi="Times New Roman" w:cs="Times New Roman"/>
          <w:sz w:val="28"/>
          <w:szCs w:val="28"/>
        </w:rPr>
        <w:t xml:space="preserve">Состояние звукопроизношения характеризуется следующими особенностями: искаженное произношение звуков, при котором сохраняется некоторая сходность звучания с нормальным звукопроизношением. Хотя при этом восприятие не страдает. Причина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артикуляционной моторики или ее нарушения. Это фонетические нарушения. При фонетических нарушениях уделяют внимание артикуляционному аппарату, мелкой и общей моторики.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Такая форма нарушения, как отсутствие звука или замена близкими по артикуляции,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создавая условия для смещения соответствующих фонем и осложняется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обучении грамоте. При смещении звуков у ребенка формируется артикуляция, но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не закончен.       Характерно неустойчивое внимание, отвлекается, низкая познавательная активность. Они хуже, чем у нормально говорящих детей, запоминают речевой материал, задания выполняют с ошибками.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Речь звучит некрасиво и неправильно. Раннее выявление детей с нарушениями речи являются необходимым условием для успешной коррекции. Недостатки звукопроизношения в дошкольном возрасте могут привести к нарушению письма и чтения. </w:t>
      </w:r>
    </w:p>
    <w:p w:rsidR="00B9454C" w:rsidRDefault="00B9454C" w:rsidP="00D91CD2">
      <w:pPr>
        <w:spacing w:after="39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D91CD2">
      <w:pPr>
        <w:spacing w:after="4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коррекционно-развивающей работы.</w:t>
      </w:r>
    </w:p>
    <w:p w:rsidR="00B9454C" w:rsidRDefault="00B9454C" w:rsidP="00D91CD2">
      <w:pPr>
        <w:numPr>
          <w:ilvl w:val="0"/>
          <w:numId w:val="4"/>
        </w:numPr>
        <w:spacing w:after="13" w:line="266" w:lineRule="auto"/>
        <w:ind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полноценных произносительных навыков; </w:t>
      </w:r>
    </w:p>
    <w:p w:rsidR="00B9454C" w:rsidRDefault="00B9454C" w:rsidP="00D91CD2">
      <w:pPr>
        <w:numPr>
          <w:ilvl w:val="0"/>
          <w:numId w:val="4"/>
        </w:numPr>
        <w:spacing w:after="13" w:line="266" w:lineRule="auto"/>
        <w:ind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фонематического восприятия, фонематических представлений, доступных возрасту форм звукового анализа и синтеза; </w:t>
      </w:r>
    </w:p>
    <w:p w:rsidR="00B9454C" w:rsidRDefault="00B9454C" w:rsidP="00D91CD2">
      <w:pPr>
        <w:numPr>
          <w:ilvl w:val="0"/>
          <w:numId w:val="4"/>
        </w:numPr>
        <w:spacing w:after="13" w:line="266" w:lineRule="auto"/>
        <w:ind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внимания к морфологическому составу слов и изменению слов и их особенностей в предложении; </w:t>
      </w:r>
    </w:p>
    <w:p w:rsidR="00B9454C" w:rsidRDefault="00B9454C" w:rsidP="00D91CD2">
      <w:pPr>
        <w:numPr>
          <w:ilvl w:val="0"/>
          <w:numId w:val="4"/>
        </w:numPr>
        <w:spacing w:after="13" w:line="266" w:lineRule="auto"/>
        <w:ind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словаря преимущественно привлечением внимания к способам словообразования, к эмоционально-оценочному значению слов; </w:t>
      </w:r>
    </w:p>
    <w:p w:rsidR="00B9454C" w:rsidRDefault="00B9454C" w:rsidP="00D91CD2">
      <w:pPr>
        <w:numPr>
          <w:ilvl w:val="0"/>
          <w:numId w:val="4"/>
        </w:numPr>
        <w:spacing w:after="13" w:line="266" w:lineRule="auto"/>
        <w:ind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восприятия умения правильно составлять простое и сложное распространенное предложение;  </w:t>
      </w:r>
    </w:p>
    <w:p w:rsidR="00B9454C" w:rsidRDefault="00B9454C" w:rsidP="00D91CD2">
      <w:pPr>
        <w:numPr>
          <w:ilvl w:val="0"/>
          <w:numId w:val="4"/>
        </w:numPr>
        <w:spacing w:after="13" w:line="266" w:lineRule="auto"/>
        <w:ind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употреблять различные конструкции предложений в самостоятельной связной речи; </w:t>
      </w:r>
    </w:p>
    <w:p w:rsidR="00B9454C" w:rsidRDefault="00B9454C" w:rsidP="00D91CD2">
      <w:pPr>
        <w:numPr>
          <w:ilvl w:val="0"/>
          <w:numId w:val="4"/>
        </w:numPr>
        <w:spacing w:after="13" w:line="266" w:lineRule="auto"/>
        <w:ind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связной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работы над пересказом с постановкой определенной коррекционной задачи по автоматизации в речи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уточненных в произношении фонем; </w:t>
      </w:r>
    </w:p>
    <w:p w:rsidR="00B9454C" w:rsidRDefault="00B9454C" w:rsidP="00D91CD2">
      <w:pPr>
        <w:numPr>
          <w:ilvl w:val="0"/>
          <w:numId w:val="4"/>
        </w:numPr>
        <w:spacing w:after="13" w:line="266" w:lineRule="auto"/>
        <w:ind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подготовки к обучению грамоте и овладению элементами грамоты.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индивидуальных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 состоит в выборе и в применении комплекса артикуляционных упражнений, направленных на устранении специфических нарушений звуковой стороны речи, характерных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дизартрии и др. На индивидуальных занятиях логопед имеет возможность установить эмоциональный контакт с ребенком, активизировать контроль над качеством звучащей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речевой дефект, сгладить невротические реакции.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данных занятия дошкольник должен овладеть правильной артикуляцией каждого изучаемого звука и автоматизировать его в облегченных фонематических условиях: изолированно, в прямом и обратном слоге, словах несложной слоговой структуры. Таким образом, ребенок подготавливается к усвоению содержания подгрупповых занятий.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подгрупповых занятий </w:t>
      </w:r>
      <w:r>
        <w:rPr>
          <w:rFonts w:ascii="Times New Roman" w:hAnsi="Times New Roman" w:cs="Times New Roman"/>
          <w:sz w:val="28"/>
          <w:szCs w:val="28"/>
        </w:rPr>
        <w:t xml:space="preserve">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Важной в методическом аспекте особенностью индивидуальных и подгрупповых занятий является то, что готовят они детей к усвоению более сложного фонетического и лексико-грамматического материала на фронтальных занятиях в группе. В 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имеющем логопедических групп, фронтальные занятия по программе не предусмотрены. </w:t>
      </w:r>
    </w:p>
    <w:p w:rsidR="00B9454C" w:rsidRDefault="00B9454C" w:rsidP="00D91CD2">
      <w:pPr>
        <w:spacing w:after="33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D91CD2">
      <w:pPr>
        <w:spacing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работы по коррекции речи.</w:t>
      </w:r>
      <w:r w:rsidR="008558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Содержание логопедической работы.</w:t>
      </w:r>
    </w:p>
    <w:p w:rsidR="00B9454C" w:rsidRDefault="00B9454C" w:rsidP="00D91CD2">
      <w:pPr>
        <w:spacing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этапы и направления работы по коррекции звукопроизношения на учебный год.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по коррекции звукопроизношения начинается с середины сентября, после завершения обследования. 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Проводится ежедневно до 1 июня, кроме каникул. В июне вместо индивидуально-подгрупповых коррекционных занятий по произношению организуются развлечения игры. </w:t>
      </w:r>
    </w:p>
    <w:p w:rsidR="00B9454C" w:rsidRDefault="00B9454C" w:rsidP="00D91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индивидуально-подгрупповая коррекционная работа делится условно на несколько этапов. </w:t>
      </w:r>
    </w:p>
    <w:p w:rsidR="00B9454C" w:rsidRDefault="00B9454C" w:rsidP="00D91CD2">
      <w:pPr>
        <w:tabs>
          <w:tab w:val="center" w:pos="449"/>
          <w:tab w:val="center" w:pos="2627"/>
        </w:tabs>
        <w:spacing w:after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Подготовительный этап</w:t>
      </w:r>
    </w:p>
    <w:p w:rsidR="00B9454C" w:rsidRDefault="00B9454C" w:rsidP="00D91CD2">
      <w:pPr>
        <w:ind w:left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Задача – тщательная и всесторонняя подготовка ребенка к длительной и кропотливой коррекционной работе.      Основные направления на данном этапе: </w:t>
      </w:r>
    </w:p>
    <w:p w:rsidR="00B9454C" w:rsidRDefault="00B9454C" w:rsidP="00D91CD2">
      <w:pPr>
        <w:numPr>
          <w:ilvl w:val="0"/>
          <w:numId w:val="5"/>
        </w:numPr>
        <w:spacing w:after="13" w:line="266" w:lineRule="auto"/>
        <w:ind w:left="75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логопедическим занятиям, потребности в них;</w:t>
      </w:r>
    </w:p>
    <w:p w:rsidR="00B9454C" w:rsidRDefault="00B9454C" w:rsidP="00D91CD2">
      <w:pPr>
        <w:numPr>
          <w:ilvl w:val="0"/>
          <w:numId w:val="5"/>
        </w:numPr>
        <w:spacing w:after="13" w:line="266" w:lineRule="auto"/>
        <w:ind w:left="75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слухового внимания, памяти, фонематического восприятия в играх и специальных упражнениях; </w:t>
      </w:r>
    </w:p>
    <w:p w:rsidR="00B9454C" w:rsidRDefault="00B9454C" w:rsidP="00D91CD2">
      <w:pPr>
        <w:numPr>
          <w:ilvl w:val="0"/>
          <w:numId w:val="5"/>
        </w:numPr>
        <w:spacing w:after="13" w:line="266" w:lineRule="auto"/>
        <w:ind w:left="75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ab/>
        <w:t xml:space="preserve">артикуляционной моторики до уровня минимальной достаточности для постановки звуков; </w:t>
      </w:r>
    </w:p>
    <w:p w:rsidR="00B9454C" w:rsidRDefault="00B9454C" w:rsidP="00D91CD2">
      <w:pPr>
        <w:numPr>
          <w:ilvl w:val="0"/>
          <w:numId w:val="5"/>
        </w:numPr>
        <w:spacing w:after="13" w:line="266" w:lineRule="auto"/>
        <w:ind w:left="75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тонкой моторики в процессе систематических тренировок, пальчиковой гимнастики; </w:t>
      </w:r>
    </w:p>
    <w:p w:rsidR="00B9454C" w:rsidRDefault="00B9454C" w:rsidP="00D91CD2">
      <w:pPr>
        <w:numPr>
          <w:ilvl w:val="0"/>
          <w:numId w:val="5"/>
        </w:numPr>
        <w:spacing w:after="13" w:line="266" w:lineRule="auto"/>
        <w:ind w:left="75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здоровья, консультации врачей, лечение.       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времени. </w:t>
      </w:r>
    </w:p>
    <w:p w:rsidR="00B9454C" w:rsidRDefault="00B9454C" w:rsidP="00D91CD2">
      <w:pPr>
        <w:tabs>
          <w:tab w:val="center" w:pos="503"/>
          <w:tab w:val="center" w:pos="4496"/>
        </w:tabs>
        <w:spacing w:after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Формирование произносительных умений и навыков</w:t>
      </w:r>
    </w:p>
    <w:p w:rsidR="00B9454C" w:rsidRDefault="00B9454C" w:rsidP="00D91CD2">
      <w:pPr>
        <w:ind w:left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дефектного звукопроизношения;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умений и навыков дифференцировать звуки, сходные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акустически;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практических умений и навыков 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пользования исправленной (фонетически чистой, лексически развитой, грамматически правильной) речью. </w:t>
      </w:r>
    </w:p>
    <w:p w:rsidR="00B9454C" w:rsidRDefault="00B9454C" w:rsidP="00D91CD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Виды коррекционной работы на данном этапе следующие. </w:t>
      </w:r>
    </w:p>
    <w:p w:rsidR="00B9454C" w:rsidRDefault="00B9454C" w:rsidP="00D91CD2">
      <w:pPr>
        <w:numPr>
          <w:ilvl w:val="0"/>
          <w:numId w:val="7"/>
        </w:numPr>
        <w:spacing w:after="17" w:line="254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Постановка звуков в такой последовательности: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свистящие 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Ц, С’, З’;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шипящий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Р';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шипящие Ч, Щ.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 постановки смешанный.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Подготовительные упражнения (кроме артикуляционной гимнастики):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свистящих: «Улыбка», «Заборчик», «Лопатка», «Желобок», «Щеточка», «Футбол», «Фокус»;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шипящих: «Трубочка», «Вкусное варенье», «Чашечка», «Грибок», «Погреем руки»;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Р’: «Болтушка», «Маляр», «Индюк», «Лошадка», «Грибок», «Барабанщик», «Гармошка», «Пулемет»;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Л: «Улыбка», «Лопатка», «Накажем язык». </w:t>
      </w:r>
    </w:p>
    <w:p w:rsidR="00B9454C" w:rsidRDefault="00B9454C" w:rsidP="00D91CD2">
      <w:pPr>
        <w:spacing w:after="14" w:line="264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по постановке звуков проводится только индивидуально до выработки устойчивого навыка правильного произношения звука изолированно. </w:t>
      </w:r>
    </w:p>
    <w:p w:rsidR="00B9454C" w:rsidRDefault="00B9454C" w:rsidP="00D91CD2">
      <w:pPr>
        <w:numPr>
          <w:ilvl w:val="0"/>
          <w:numId w:val="7"/>
        </w:numPr>
        <w:spacing w:after="14" w:line="264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Автоматизация каждого исправленного звука в слогах</w:t>
      </w:r>
      <w:r>
        <w:rPr>
          <w:rFonts w:ascii="Times New Roman" w:hAnsi="Times New Roman" w:cs="Times New Roman"/>
          <w:sz w:val="28"/>
          <w:szCs w:val="28"/>
        </w:rPr>
        <w:t xml:space="preserve"> по мере постановки может проводиться как индивидуально, так и в подгруппе (2-3 человека).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Ш, Ж, С', З', Л' автоматизируются вначале в прямых слогах, затем в обратных и в последнюю очередь – в слогах со стечением согласных. Примечание: звонкие согласные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Ж, З' не автоматизируются в обратных слогах.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Ч, Щ, Л – наоборот: сначала в обратных слогах, затем в прямых и со стечением согласных. </w:t>
      </w:r>
    </w:p>
    <w:p w:rsidR="00B9454C" w:rsidRDefault="00B9454C" w:rsidP="00D91CD2">
      <w:pPr>
        <w:numPr>
          <w:ilvl w:val="0"/>
          <w:numId w:val="6"/>
        </w:numPr>
        <w:spacing w:after="13" w:line="266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Р' можно начинать автоматизировать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аналога и параллельно вырабатывать вибрацию. </w:t>
      </w:r>
    </w:p>
    <w:p w:rsidR="00B9454C" w:rsidRDefault="00B9454C" w:rsidP="00D91CD2">
      <w:pPr>
        <w:numPr>
          <w:ilvl w:val="0"/>
          <w:numId w:val="7"/>
        </w:numPr>
        <w:spacing w:after="13" w:line="266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Автоматизация звуков в словах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следам автоматизации в слогах, в той же последовательности. </w:t>
      </w:r>
    </w:p>
    <w:p w:rsidR="00B9454C" w:rsidRDefault="00B9454C" w:rsidP="00D91CD2">
      <w:pPr>
        <w:ind w:left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со сходными дефектами объединяются в подгруппы. Вся дальнейшая коррекционная работа проводится в подгруппах.   </w:t>
      </w:r>
    </w:p>
    <w:p w:rsidR="00B9454C" w:rsidRDefault="00B9454C" w:rsidP="00D91CD2">
      <w:pPr>
        <w:numPr>
          <w:ilvl w:val="0"/>
          <w:numId w:val="7"/>
        </w:numPr>
        <w:spacing w:after="13" w:line="266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Автоматизация звуков в предложениях. </w:t>
      </w:r>
      <w:r>
        <w:rPr>
          <w:rFonts w:ascii="Times New Roman" w:hAnsi="Times New Roman" w:cs="Times New Roman"/>
          <w:sz w:val="28"/>
          <w:szCs w:val="28"/>
        </w:rPr>
        <w:t xml:space="preserve">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Стишки с данным словом. </w:t>
      </w:r>
    </w:p>
    <w:p w:rsidR="00B9454C" w:rsidRDefault="00B9454C" w:rsidP="00D91CD2">
      <w:pPr>
        <w:numPr>
          <w:ilvl w:val="0"/>
          <w:numId w:val="7"/>
        </w:numPr>
        <w:spacing w:after="17" w:line="254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Дифференциация звуков:</w:t>
      </w:r>
    </w:p>
    <w:p w:rsidR="00B9454C" w:rsidRDefault="00B9454C" w:rsidP="00D91CD2">
      <w:pPr>
        <w:numPr>
          <w:ilvl w:val="1"/>
          <w:numId w:val="7"/>
        </w:numPr>
        <w:spacing w:after="13" w:line="266" w:lineRule="auto"/>
        <w:ind w:hanging="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– С’, С – Ц, С – Ш; </w:t>
      </w:r>
    </w:p>
    <w:p w:rsidR="00B9454C" w:rsidRDefault="00B9454C" w:rsidP="00D91CD2">
      <w:pPr>
        <w:numPr>
          <w:ilvl w:val="1"/>
          <w:numId w:val="7"/>
        </w:numPr>
        <w:spacing w:after="13" w:line="266" w:lineRule="auto"/>
        <w:ind w:hanging="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 – Ш; </w:t>
      </w:r>
    </w:p>
    <w:p w:rsidR="00B9454C" w:rsidRDefault="00B9454C" w:rsidP="00D91CD2">
      <w:pPr>
        <w:numPr>
          <w:ilvl w:val="1"/>
          <w:numId w:val="7"/>
        </w:numPr>
        <w:spacing w:after="13" w:line="266" w:lineRule="auto"/>
        <w:ind w:hanging="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– С', Ч – Т’, Ч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454C" w:rsidRDefault="00B9454C" w:rsidP="00D91CD2">
      <w:pPr>
        <w:numPr>
          <w:ilvl w:val="1"/>
          <w:numId w:val="7"/>
        </w:numPr>
        <w:spacing w:after="13" w:line="266" w:lineRule="auto"/>
        <w:ind w:hanging="2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С', Щ – Т’, Щ – Ч, Щ – Ш; </w:t>
      </w:r>
    </w:p>
    <w:p w:rsidR="00B9454C" w:rsidRDefault="00B9454C" w:rsidP="00D91CD2">
      <w:pPr>
        <w:numPr>
          <w:ilvl w:val="1"/>
          <w:numId w:val="7"/>
        </w:numPr>
        <w:spacing w:after="13" w:line="266" w:lineRule="auto"/>
        <w:ind w:hanging="2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Л, Р – Р', Р’ – Л’, Р’ – Й, Л' – Л; </w:t>
      </w:r>
    </w:p>
    <w:p w:rsidR="00B9454C" w:rsidRDefault="00B9454C" w:rsidP="00D91CD2">
      <w:pPr>
        <w:numPr>
          <w:ilvl w:val="0"/>
          <w:numId w:val="7"/>
        </w:numPr>
        <w:spacing w:after="13" w:line="266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Автоматизация звуков в спонтанной речи </w:t>
      </w:r>
      <w:r>
        <w:rPr>
          <w:rFonts w:ascii="Times New Roman" w:hAnsi="Times New Roman" w:cs="Times New Roman"/>
          <w:sz w:val="28"/>
          <w:szCs w:val="28"/>
        </w:rPr>
        <w:t xml:space="preserve">(в диалогической речи, в игре, развлечениях, режимных моментах, экскурсиях, труде…). </w:t>
      </w:r>
    </w:p>
    <w:p w:rsidR="00B9454C" w:rsidRDefault="00B9454C" w:rsidP="00D91CD2">
      <w:pPr>
        <w:numPr>
          <w:ilvl w:val="0"/>
          <w:numId w:val="8"/>
        </w:numPr>
        <w:spacing w:after="18" w:line="266" w:lineRule="auto"/>
        <w:ind w:hanging="7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Совершенствование фонематического восприятия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навыковзвукового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анализа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синтеза</w:t>
      </w:r>
      <w:r>
        <w:rPr>
          <w:rFonts w:ascii="Times New Roman" w:hAnsi="Times New Roman" w:cs="Times New Roman"/>
          <w:sz w:val="28"/>
          <w:szCs w:val="28"/>
        </w:rPr>
        <w:t>параллельно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коррекцией звукопроизношения. </w:t>
      </w:r>
    </w:p>
    <w:p w:rsidR="00B9454C" w:rsidRDefault="00B9454C" w:rsidP="00D91CD2">
      <w:pPr>
        <w:numPr>
          <w:ilvl w:val="0"/>
          <w:numId w:val="8"/>
        </w:numPr>
        <w:spacing w:after="18" w:line="266" w:lineRule="auto"/>
        <w:ind w:hanging="7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Систематические упражнения на развитие внимания,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памяти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,м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ышления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отработанном в произношении материале. </w:t>
      </w:r>
    </w:p>
    <w:p w:rsidR="00B9454C" w:rsidRDefault="00B9454C" w:rsidP="00D91CD2">
      <w:pPr>
        <w:numPr>
          <w:ilvl w:val="0"/>
          <w:numId w:val="8"/>
        </w:numPr>
        <w:spacing w:after="18" w:line="266" w:lineRule="auto"/>
        <w:ind w:hanging="7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Обогащение словарного запаса, усвоение и закрепление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основграмматического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строя русского языка.</w:t>
      </w:r>
    </w:p>
    <w:p w:rsidR="00B9454C" w:rsidRDefault="00B9454C" w:rsidP="00D91CD2">
      <w:pPr>
        <w:numPr>
          <w:ilvl w:val="0"/>
          <w:numId w:val="8"/>
        </w:numPr>
        <w:spacing w:after="13" w:line="266" w:lineRule="auto"/>
        <w:ind w:hanging="7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Развитие связной выразительной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речи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базе правильно произносимых звуков. </w:t>
      </w:r>
    </w:p>
    <w:p w:rsidR="00B9454C" w:rsidRDefault="00B9454C" w:rsidP="00D91CD2">
      <w:pPr>
        <w:ind w:left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и грамматические упражнения. Нормализация просодической стороны речи. Обучение рассказыванию. </w:t>
      </w:r>
    </w:p>
    <w:p w:rsidR="00B9454C" w:rsidRDefault="00B9454C" w:rsidP="00D91CD2">
      <w:pPr>
        <w:spacing w:after="37" w:line="25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4"/>
        <w:ind w:left="3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логопедической работы. </w:t>
      </w:r>
    </w:p>
    <w:p w:rsidR="00B9454C" w:rsidRDefault="00B9454C" w:rsidP="00B9454C">
      <w:pPr>
        <w:spacing w:after="8"/>
        <w:ind w:left="1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логопедической работы в подгруппах: </w:t>
      </w:r>
    </w:p>
    <w:p w:rsidR="00B9454C" w:rsidRDefault="00B9454C" w:rsidP="00B9454C">
      <w:pPr>
        <w:numPr>
          <w:ilvl w:val="0"/>
          <w:numId w:val="9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фонетико-фонематического восприятия, навыков звукового анализа и синтеза; </w:t>
      </w:r>
    </w:p>
    <w:p w:rsidR="00B9454C" w:rsidRDefault="00B9454C" w:rsidP="00B9454C">
      <w:pPr>
        <w:numPr>
          <w:ilvl w:val="0"/>
          <w:numId w:val="9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навыков звукопроизношения (реализация этапов автоматизации и дифференциации звуков речи); </w:t>
      </w:r>
    </w:p>
    <w:p w:rsidR="00B9454C" w:rsidRDefault="00B9454C" w:rsidP="00B9454C">
      <w:pPr>
        <w:numPr>
          <w:ilvl w:val="0"/>
          <w:numId w:val="9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общей координации речи с движением и мелкой моторики пальцев рук; </w:t>
      </w:r>
    </w:p>
    <w:p w:rsidR="00B9454C" w:rsidRDefault="00B9454C" w:rsidP="00B9454C">
      <w:pPr>
        <w:numPr>
          <w:ilvl w:val="0"/>
          <w:numId w:val="9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грамоте. </w:t>
      </w: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Наполняемость подгрупп и периодичность логопедических занятий с детьми </w:t>
      </w:r>
    </w:p>
    <w:tbl>
      <w:tblPr>
        <w:tblW w:w="9575" w:type="dxa"/>
        <w:tblInd w:w="-108" w:type="dxa"/>
        <w:tblCellMar>
          <w:top w:w="54" w:type="dxa"/>
          <w:right w:w="38" w:type="dxa"/>
        </w:tblCellMar>
        <w:tblLook w:val="00A0"/>
      </w:tblPr>
      <w:tblGrid>
        <w:gridCol w:w="3193"/>
        <w:gridCol w:w="3189"/>
        <w:gridCol w:w="3193"/>
      </w:tblGrid>
      <w:tr w:rsidR="00B9454C" w:rsidTr="00B9454C">
        <w:trPr>
          <w:trHeight w:val="976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подгруппы 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подгрупповых занятий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58" w:line="23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54C" w:rsidRDefault="00B9454C">
            <w:pPr>
              <w:spacing w:after="0" w:line="254" w:lineRule="auto"/>
              <w:ind w:left="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логопедических занятий </w:t>
            </w:r>
          </w:p>
        </w:tc>
      </w:tr>
      <w:tr w:rsidR="00B9454C" w:rsidTr="00B9454C">
        <w:trPr>
          <w:trHeight w:val="652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93184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B9454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занятия в неделю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15-20 минут </w:t>
            </w:r>
          </w:p>
        </w:tc>
      </w:tr>
    </w:tbl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54C" w:rsidRDefault="00B9454C" w:rsidP="00B9454C">
      <w:pPr>
        <w:spacing w:after="29" w:line="254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8"/>
        <w:ind w:left="13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индивидуальных занятиях с детьми выполняются: </w:t>
      </w:r>
    </w:p>
    <w:p w:rsidR="00B9454C" w:rsidRDefault="00B9454C" w:rsidP="00B9454C">
      <w:pPr>
        <w:numPr>
          <w:ilvl w:val="0"/>
          <w:numId w:val="10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Дыхательная гимнастика (формирование длительной, сильной, плавной воздушной струи для правильного произношения звуков). </w:t>
      </w:r>
    </w:p>
    <w:p w:rsidR="00B9454C" w:rsidRDefault="00B9454C" w:rsidP="00B9454C">
      <w:pPr>
        <w:numPr>
          <w:ilvl w:val="0"/>
          <w:numId w:val="10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(различные упражнения на развитие мышц артикуляционного аппарата).  </w:t>
      </w:r>
    </w:p>
    <w:p w:rsidR="00B9454C" w:rsidRDefault="00B9454C" w:rsidP="00B9454C">
      <w:pPr>
        <w:numPr>
          <w:ilvl w:val="0"/>
          <w:numId w:val="10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 (упражнения и игры на развитие моторики пальцев рук). </w:t>
      </w:r>
    </w:p>
    <w:p w:rsidR="00B9454C" w:rsidRDefault="00B9454C" w:rsidP="00B9454C">
      <w:pPr>
        <w:numPr>
          <w:ilvl w:val="0"/>
          <w:numId w:val="10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звуков разными способами. </w:t>
      </w:r>
    </w:p>
    <w:p w:rsidR="00B9454C" w:rsidRDefault="00B9454C" w:rsidP="00B9454C">
      <w:pPr>
        <w:numPr>
          <w:ilvl w:val="0"/>
          <w:numId w:val="10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звуков в речи. </w:t>
      </w:r>
    </w:p>
    <w:p w:rsidR="00B9454C" w:rsidRDefault="00B9454C" w:rsidP="00B9454C">
      <w:pPr>
        <w:numPr>
          <w:ilvl w:val="0"/>
          <w:numId w:val="10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звуков в речи. </w:t>
      </w:r>
    </w:p>
    <w:p w:rsidR="00B9454C" w:rsidRDefault="00B9454C" w:rsidP="00B9454C">
      <w:pPr>
        <w:numPr>
          <w:ilvl w:val="0"/>
          <w:numId w:val="10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знаний, полученных детьми на подгрупповых логопедических занятиях. </w:t>
      </w:r>
    </w:p>
    <w:p w:rsidR="00B9454C" w:rsidRDefault="00B9454C" w:rsidP="00B9454C">
      <w:pPr>
        <w:spacing w:after="29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8"/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индивидуальных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занятий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имеющими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речевые нарушения. </w:t>
      </w:r>
    </w:p>
    <w:p w:rsidR="00B9454C" w:rsidRDefault="00B9454C" w:rsidP="00B9454C">
      <w:pPr>
        <w:numPr>
          <w:ilvl w:val="0"/>
          <w:numId w:val="11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Подготовительные упражнения. </w:t>
      </w:r>
    </w:p>
    <w:p w:rsidR="00B9454C" w:rsidRDefault="00B9454C" w:rsidP="00B9454C">
      <w:pPr>
        <w:numPr>
          <w:ilvl w:val="0"/>
          <w:numId w:val="11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звуков.</w:t>
      </w:r>
    </w:p>
    <w:p w:rsidR="00B9454C" w:rsidRDefault="00B9454C" w:rsidP="00B9454C">
      <w:pPr>
        <w:numPr>
          <w:ilvl w:val="0"/>
          <w:numId w:val="11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навыков произношения звуков в слогах.</w:t>
      </w:r>
    </w:p>
    <w:p w:rsidR="00B9454C" w:rsidRDefault="00B9454C" w:rsidP="00B9454C">
      <w:pPr>
        <w:numPr>
          <w:ilvl w:val="0"/>
          <w:numId w:val="11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навыков произношения звуков в словах.</w:t>
      </w:r>
    </w:p>
    <w:p w:rsidR="00B9454C" w:rsidRDefault="00B9454C" w:rsidP="00B9454C">
      <w:pPr>
        <w:numPr>
          <w:ilvl w:val="0"/>
          <w:numId w:val="11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навыков произношения звуков в словосочетаниях и предложениях.</w:t>
      </w:r>
    </w:p>
    <w:p w:rsidR="00B9454C" w:rsidRDefault="00B9454C" w:rsidP="00B9454C">
      <w:pPr>
        <w:numPr>
          <w:ilvl w:val="0"/>
          <w:numId w:val="11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навыков произношения звуков в связной речи.</w:t>
      </w:r>
    </w:p>
    <w:p w:rsidR="00B9454C" w:rsidRDefault="00B9454C" w:rsidP="00B9454C">
      <w:pPr>
        <w:spacing w:after="4"/>
        <w:ind w:firstLine="350"/>
        <w:rPr>
          <w:rFonts w:ascii="Times New Roman" w:hAnsi="Times New Roman" w:cs="Times New Roman"/>
          <w:b/>
          <w:sz w:val="28"/>
          <w:szCs w:val="28"/>
        </w:rPr>
      </w:pPr>
    </w:p>
    <w:p w:rsidR="00B9454C" w:rsidRDefault="00B9454C" w:rsidP="00B9454C">
      <w:pPr>
        <w:spacing w:after="4"/>
        <w:ind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артикуляционной моторики (артикуляционная гимнастика). </w:t>
      </w:r>
    </w:p>
    <w:p w:rsidR="00B9454C" w:rsidRDefault="00B9454C" w:rsidP="00B9454C">
      <w:pPr>
        <w:spacing w:after="8"/>
        <w:ind w:left="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Пояснительная записка. </w:t>
      </w:r>
    </w:p>
    <w:p w:rsidR="00B9454C" w:rsidRDefault="00B9454C" w:rsidP="005E160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Важную роль в формировании звукопроизношения играет четкая, точная, координированная работа артикуляционных органов, способность их к быстрому и плавному переключению с одного движения на другое, а также к удержанию заданной артикуляционной позы. </w:t>
      </w:r>
    </w:p>
    <w:p w:rsidR="00B9454C" w:rsidRDefault="00B9454C" w:rsidP="005E160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Поэтому первостепенное значение имеют устранение нарушений в работе артикуляционного аппарата, подготовка его к постановке звуков. </w:t>
      </w:r>
    </w:p>
    <w:p w:rsidR="00B9454C" w:rsidRDefault="00B9454C" w:rsidP="005E160C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Выработка правильных, полноценных артикуляционных движений, объединение простых движений в сложные артикуляционные уклады различных фонем достигаются двумя путями. </w:t>
      </w:r>
    </w:p>
    <w:p w:rsidR="00B9454C" w:rsidRDefault="00B9454C" w:rsidP="000A4914">
      <w:pPr>
        <w:spacing w:after="14" w:line="264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1.Постановкой</w:t>
      </w:r>
      <w:r>
        <w:rPr>
          <w:rFonts w:ascii="Times New Roman" w:hAnsi="Times New Roman" w:cs="Times New Roman"/>
          <w:sz w:val="28"/>
          <w:szCs w:val="28"/>
        </w:rPr>
        <w:t xml:space="preserve">, затем тщательной </w:t>
      </w:r>
      <w:r>
        <w:rPr>
          <w:rFonts w:ascii="Times New Roman" w:hAnsi="Times New Roman" w:cs="Times New Roman"/>
          <w:sz w:val="28"/>
          <w:szCs w:val="28"/>
        </w:rPr>
        <w:tab/>
        <w:t xml:space="preserve">отработкой отсутствующих </w:t>
      </w:r>
      <w:r>
        <w:rPr>
          <w:rFonts w:ascii="Times New Roman" w:hAnsi="Times New Roman" w:cs="Times New Roman"/>
          <w:sz w:val="28"/>
          <w:szCs w:val="28"/>
        </w:rPr>
        <w:tab/>
        <w:t>или нарушенных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артикуляционных движений</w:t>
      </w:r>
      <w:r>
        <w:rPr>
          <w:rFonts w:ascii="Times New Roman" w:hAnsi="Times New Roman" w:cs="Times New Roman"/>
          <w:sz w:val="28"/>
          <w:szCs w:val="28"/>
        </w:rPr>
        <w:t xml:space="preserve">. Это длительная, кропотливая, сложная работа, требующая определенного профессионализма, и выполняется она логопедом с каждым ребенком индивидуально. </w:t>
      </w:r>
    </w:p>
    <w:p w:rsidR="00B9454C" w:rsidRDefault="00B9454C" w:rsidP="000A4914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2.Систематической артикуляционной гимнастикой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представляющей собой комплекс правильно выполняемых детьми, отработанных с логопедом артикуляционных упражнений. Основным названием артикуляционной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гимнастики является развитие, укрепление и совершенствование артикуляционной моторики. </w:t>
      </w:r>
    </w:p>
    <w:p w:rsidR="00B9454C" w:rsidRDefault="00B9454C" w:rsidP="000A4914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артикуляционная гимнастика как индивидуально, так и коллективно со всей группой или небольшими подгруппами. </w:t>
      </w:r>
      <w:r>
        <w:rPr>
          <w:rFonts w:ascii="Times New Roman" w:hAnsi="Times New Roman" w:cs="Times New Roman"/>
          <w:b/>
          <w:sz w:val="28"/>
          <w:szCs w:val="28"/>
        </w:rPr>
        <w:t xml:space="preserve">Указания к проведению артикуляционной гимнастики: </w:t>
      </w:r>
    </w:p>
    <w:p w:rsidR="00B9454C" w:rsidRDefault="00B9454C" w:rsidP="000A4914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артикуляционная гимнастика проводится ежедневно по 3-5 минут несколько раз в день;</w:t>
      </w:r>
    </w:p>
    <w:p w:rsidR="00B9454C" w:rsidRDefault="00B9454C" w:rsidP="000A4914">
      <w:pPr>
        <w:ind w:left="-5" w:righ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ОУ с логопедом во время индивидуальных занятий;</w:t>
      </w:r>
    </w:p>
    <w:p w:rsidR="00B9454C" w:rsidRDefault="00B9454C" w:rsidP="000A4914">
      <w:pPr>
        <w:ind w:left="-5" w:righ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родителями дома;</w:t>
      </w:r>
    </w:p>
    <w:p w:rsidR="00B9454C" w:rsidRDefault="00B9454C" w:rsidP="000A4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выполняется артикуляционная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гимнастика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или сидя перед зеркалом с обязательным соблюдением правильной осанки; </w:t>
      </w:r>
    </w:p>
    <w:p w:rsidR="00B9454C" w:rsidRDefault="00B9454C" w:rsidP="000A4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добиваться четкого, точного, плавного выполнения движений;</w:t>
      </w:r>
    </w:p>
    <w:p w:rsidR="00B9454C" w:rsidRDefault="00B9454C" w:rsidP="000A4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вначале артикуляционные движения выполняются медленно, неторопливо, но постепенно, по мере овладения ими, темп артикуляционной гимнастики увеличивается;</w:t>
      </w:r>
    </w:p>
    <w:p w:rsidR="00B9454C" w:rsidRDefault="00B9454C" w:rsidP="000A4914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</w:t>
      </w:r>
      <w:r>
        <w:rPr>
          <w:rFonts w:ascii="Times New Roman" w:hAnsi="Times New Roman" w:cs="Times New Roman"/>
          <w:sz w:val="28"/>
          <w:szCs w:val="28"/>
        </w:rPr>
        <w:tab/>
        <w:t xml:space="preserve">артикуляционной </w:t>
      </w:r>
      <w:r>
        <w:rPr>
          <w:rFonts w:ascii="Times New Roman" w:hAnsi="Times New Roman" w:cs="Times New Roman"/>
          <w:sz w:val="28"/>
          <w:szCs w:val="28"/>
        </w:rPr>
        <w:tab/>
        <w:t xml:space="preserve">гимнастики </w:t>
      </w:r>
      <w:r>
        <w:rPr>
          <w:rFonts w:ascii="Times New Roman" w:hAnsi="Times New Roman" w:cs="Times New Roman"/>
          <w:sz w:val="28"/>
          <w:szCs w:val="28"/>
        </w:rPr>
        <w:tab/>
        <w:t xml:space="preserve">неуклонно </w:t>
      </w:r>
      <w:r>
        <w:rPr>
          <w:rFonts w:ascii="Times New Roman" w:hAnsi="Times New Roman" w:cs="Times New Roman"/>
          <w:sz w:val="28"/>
          <w:szCs w:val="28"/>
        </w:rPr>
        <w:tab/>
        <w:t xml:space="preserve">усложняется </w:t>
      </w:r>
      <w:r>
        <w:rPr>
          <w:rFonts w:ascii="Times New Roman" w:hAnsi="Times New Roman" w:cs="Times New Roman"/>
          <w:sz w:val="28"/>
          <w:szCs w:val="28"/>
        </w:rPr>
        <w:tab/>
        <w:t xml:space="preserve">и расширяется за счет вновь отработанных с логопедом упражнений; </w:t>
      </w:r>
    </w:p>
    <w:p w:rsidR="007470AD" w:rsidRDefault="00B9454C" w:rsidP="000A4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каждое упражнение выполняется от 5 до 20 раз. Количество повторений возрастает по мере совершенствования артикуляционной моторики параллельно с увеличением темпа движений. </w:t>
      </w:r>
    </w:p>
    <w:p w:rsidR="00B9454C" w:rsidRDefault="00B9454C" w:rsidP="00B9454C">
      <w:pPr>
        <w:spacing w:after="8"/>
        <w:ind w:left="4358" w:right="301" w:hanging="3057"/>
        <w:rPr>
          <w:rFonts w:ascii="Times New Roman" w:hAnsi="Times New Roman" w:cs="Times New Roman"/>
          <w:b/>
          <w:sz w:val="28"/>
          <w:szCs w:val="28"/>
        </w:rPr>
      </w:pPr>
    </w:p>
    <w:p w:rsidR="00B9454C" w:rsidRDefault="00B9454C" w:rsidP="00B9454C">
      <w:pPr>
        <w:spacing w:after="8"/>
        <w:ind w:left="4358" w:right="301" w:hanging="3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индивидуальной (подгрупповой) работы </w:t>
      </w:r>
    </w:p>
    <w:p w:rsidR="00B9454C" w:rsidRDefault="00B9454C" w:rsidP="00B9454C">
      <w:pPr>
        <w:spacing w:after="8"/>
        <w:ind w:left="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комплекс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упражнений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артикуляционной гимнастики.  </w:t>
      </w:r>
    </w:p>
    <w:tbl>
      <w:tblPr>
        <w:tblW w:w="9575" w:type="dxa"/>
        <w:tblInd w:w="-108" w:type="dxa"/>
        <w:tblCellMar>
          <w:top w:w="33" w:type="dxa"/>
          <w:left w:w="0" w:type="dxa"/>
          <w:right w:w="40" w:type="dxa"/>
        </w:tblCellMar>
        <w:tblLook w:val="00A0"/>
      </w:tblPr>
      <w:tblGrid>
        <w:gridCol w:w="2093"/>
        <w:gridCol w:w="1704"/>
        <w:gridCol w:w="1841"/>
        <w:gridCol w:w="2150"/>
        <w:gridCol w:w="1787"/>
      </w:tblGrid>
      <w:tr w:rsidR="00B9454C" w:rsidTr="00B9454C">
        <w:trPr>
          <w:trHeight w:val="1296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работы, тема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и количество занятий </w:t>
            </w:r>
          </w:p>
        </w:tc>
        <w:tc>
          <w:tcPr>
            <w:tcW w:w="3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righ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  <w:p w:rsidR="00B9454C" w:rsidRDefault="00B9454C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(примерный комплекс упражнений для артикуляционной гимнастики) </w:t>
            </w:r>
          </w:p>
        </w:tc>
      </w:tr>
      <w:tr w:rsidR="00B9454C" w:rsidTr="00B9454C">
        <w:trPr>
          <w:trHeight w:val="976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Упражнения для челюстей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для каждого занятия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№1. 1Занятие  </w:t>
            </w:r>
          </w:p>
        </w:tc>
        <w:tc>
          <w:tcPr>
            <w:tcW w:w="3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D7591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для челюстей  </w:t>
            </w:r>
          </w:p>
        </w:tc>
      </w:tr>
      <w:tr w:rsidR="00B9454C" w:rsidTr="00B9454C">
        <w:trPr>
          <w:trHeight w:val="976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Упражнения для губ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для каждого занятия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№2. 1 занятие </w:t>
            </w:r>
          </w:p>
        </w:tc>
        <w:tc>
          <w:tcPr>
            <w:tcW w:w="3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D75919" w:rsidRDefault="00B9454C">
            <w:pPr>
              <w:spacing w:after="4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губ  </w:t>
            </w:r>
          </w:p>
          <w:p w:rsidR="00B9454C" w:rsidRPr="00D7591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 xml:space="preserve">«Улыбка», </w:t>
            </w: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«Трубочка» </w:t>
            </w: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или «Хоботок» </w:t>
            </w:r>
          </w:p>
        </w:tc>
      </w:tr>
      <w:tr w:rsidR="00B9454C" w:rsidTr="00B9454C">
        <w:trPr>
          <w:trHeight w:val="1296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Упражнения для языка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для каждого занятия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№3. 1 занятие </w:t>
            </w:r>
          </w:p>
        </w:tc>
        <w:tc>
          <w:tcPr>
            <w:tcW w:w="3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D75919" w:rsidRDefault="00B9454C">
            <w:pPr>
              <w:spacing w:after="3" w:line="23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языка «Болтушка», «Часики», </w:t>
            </w:r>
          </w:p>
          <w:p w:rsidR="00B9454C" w:rsidRPr="00D75919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>«Качели», «Лошадки», «Лопатка», «Иголочка»,</w:t>
            </w:r>
          </w:p>
        </w:tc>
      </w:tr>
      <w:tr w:rsidR="00B9454C" w:rsidTr="00B9454C">
        <w:trPr>
          <w:trHeight w:val="353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454C" w:rsidRDefault="00B9454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454C" w:rsidRDefault="00B9454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454C" w:rsidRDefault="00B9454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9454C" w:rsidRPr="00D75919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 xml:space="preserve">«Желобок» </w:t>
            </w: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B9454C" w:rsidRPr="00D75919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 xml:space="preserve">(«Трубочка»), </w:t>
            </w:r>
          </w:p>
        </w:tc>
      </w:tr>
      <w:tr w:rsidR="00B9454C" w:rsidTr="00B9454C">
        <w:trPr>
          <w:trHeight w:val="623"/>
        </w:trPr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54C" w:rsidRPr="00D75919" w:rsidRDefault="00B9454C">
            <w:pPr>
              <w:spacing w:after="26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 xml:space="preserve">«Чашечка» </w:t>
            </w:r>
          </w:p>
          <w:p w:rsidR="00B9454C" w:rsidRPr="00D75919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 xml:space="preserve">«Грибок»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D75919" w:rsidRDefault="00B9454C">
            <w:pPr>
              <w:spacing w:after="0" w:line="254" w:lineRule="auto"/>
              <w:ind w:left="1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919">
              <w:rPr>
                <w:rFonts w:ascii="Times New Roman" w:hAnsi="Times New Roman" w:cs="Times New Roman"/>
                <w:sz w:val="28"/>
                <w:szCs w:val="28"/>
              </w:rPr>
              <w:t xml:space="preserve">(«Ковшик»), </w:t>
            </w:r>
          </w:p>
        </w:tc>
      </w:tr>
    </w:tbl>
    <w:p w:rsidR="00B9454C" w:rsidRDefault="00B9454C" w:rsidP="00B9454C">
      <w:pPr>
        <w:spacing w:after="0" w:line="254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B9454C" w:rsidRDefault="00B9454C" w:rsidP="00B9454C">
      <w:pPr>
        <w:spacing w:after="33" w:line="254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8"/>
        <w:ind w:left="3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пальцев рук (пальчиковая гимнастика).       Пояснительная записка. </w:t>
      </w:r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Исследователями института физиологии детей и подростков АПН установлено, что уровень развития речи детей находится в прямой зависимости от степени сформированности тонких движений пальцев рук. Как правило, если движения пальцев развиты в соответствии с возрастом, то и речевое развитие ребенка в пределах возрастной нормы. </w:t>
      </w:r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тренировка движений пальцев рук является важнейшим фактором, стимулирующим речевое развитие ребенка, способствующим улучшение артикуляционной моторики, подготовки кисти руки к письму и, что не менее важно, мощным средством, повышающим работоспособность коры головного мозга. </w:t>
      </w:r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Используют следующие виды работы, способствующие развитию мелких мышц пальцев и кистей рук. </w:t>
      </w:r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1.Игры с пальчиками, сопровождающиеся стишками,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2.Специальные упражнения без речевого сопровождения, объединенные в комплекс гимнастики для развития мелкой моторики рук, так называемая пальчиковая гимнастика. </w:t>
      </w:r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3.Игры и действия с игрушками и предметами: раскладывание пуговиц, палочек, зерен, желудей и т.д., нанизывание бус, колечек, пуговиц на нитку, пришивание, застегивание и расстегивание пуговиц, игры с мозаикой, строительным материалом и т.д. </w:t>
      </w:r>
      <w:proofErr w:type="gramEnd"/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4.Изобразительную деятельность: лепку из пластилина и глины, раскрашивание картинок, обведение контуров, штриховку, рисование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карандашами и красками различными способами (кистью, тампоном, пальцем, свечой и т.д.), разнообразную работу с ножницами, поделки из природного материала и т.д. </w:t>
      </w:r>
      <w:proofErr w:type="gramEnd"/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по развитию кистей рук проводится систематически по 3-5 минут ежедневно в ОУ и дома: </w:t>
      </w:r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-упражнения для развития мелкой моторики включаются в занятия логопеда и воспитателей; </w:t>
      </w:r>
    </w:p>
    <w:p w:rsidR="00B9454C" w:rsidRDefault="00B9454C" w:rsidP="00F523C5">
      <w:pPr>
        <w:numPr>
          <w:ilvl w:val="0"/>
          <w:numId w:val="12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пальчиками – в режимные моменты и прогулки; </w:t>
      </w:r>
    </w:p>
    <w:p w:rsidR="00B9454C" w:rsidRDefault="00B9454C" w:rsidP="00F523C5">
      <w:pPr>
        <w:numPr>
          <w:ilvl w:val="0"/>
          <w:numId w:val="12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проводится в комплексе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артикуляционной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воспитателями в специально отведенное в режиме дня время, а также дома с родителями. </w:t>
      </w:r>
    </w:p>
    <w:p w:rsidR="00B9454C" w:rsidRDefault="00B9454C" w:rsidP="00F523C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начале учебного года дети часто испытывают затруднения в выполнении многих упражнений для рук. Эти упражнения прорабатываются постепенно, вначале выполняются пассивно, с помощью логопеда (индивидуально), а по мере усвоения дети переходят к самостоятельному выполнению. </w:t>
      </w:r>
    </w:p>
    <w:p w:rsidR="00B9454C" w:rsidRDefault="00B9454C" w:rsidP="00F523C5">
      <w:pPr>
        <w:spacing w:after="41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8"/>
        <w:ind w:left="-15" w:right="219" w:firstLine="1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индивидуальной (подгрупповой)  работы Упражнения для пальчиковой гимнастики </w:t>
      </w:r>
      <w:r>
        <w:rPr>
          <w:rFonts w:ascii="Times New Roman" w:hAnsi="Times New Roman" w:cs="Times New Roman"/>
          <w:sz w:val="28"/>
          <w:szCs w:val="28"/>
        </w:rPr>
        <w:t xml:space="preserve">(выполняются сидя или стоя). </w:t>
      </w:r>
    </w:p>
    <w:p w:rsidR="00B9454C" w:rsidRDefault="00B9454C" w:rsidP="00B9454C">
      <w:pPr>
        <w:spacing w:after="0" w:line="254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tblInd w:w="-108" w:type="dxa"/>
        <w:tblCellMar>
          <w:top w:w="7" w:type="dxa"/>
          <w:left w:w="0" w:type="dxa"/>
          <w:right w:w="35" w:type="dxa"/>
        </w:tblCellMar>
        <w:tblLook w:val="00A0"/>
      </w:tblPr>
      <w:tblGrid>
        <w:gridCol w:w="2377"/>
        <w:gridCol w:w="1701"/>
        <w:gridCol w:w="1696"/>
        <w:gridCol w:w="293"/>
        <w:gridCol w:w="4108"/>
      </w:tblGrid>
      <w:tr w:rsidR="00B9454C" w:rsidTr="00B9454C">
        <w:trPr>
          <w:trHeight w:val="976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tabs>
                <w:tab w:val="right" w:pos="2341"/>
              </w:tabs>
              <w:spacing w:after="3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работы,</w:t>
            </w:r>
          </w:p>
          <w:p w:rsidR="00B9454C" w:rsidRDefault="00B9454C">
            <w:pPr>
              <w:spacing w:after="0" w:line="254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left="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54C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количество занятий </w:t>
            </w:r>
          </w:p>
        </w:tc>
        <w:tc>
          <w:tcPr>
            <w:tcW w:w="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tabs>
                <w:tab w:val="right" w:pos="4073"/>
              </w:tabs>
              <w:spacing w:after="34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B9454C" w:rsidRDefault="00B9454C">
            <w:pPr>
              <w:spacing w:after="0" w:line="254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(упражнения)</w:t>
            </w:r>
          </w:p>
        </w:tc>
      </w:tr>
      <w:tr w:rsidR="00B9454C" w:rsidTr="00B9454C">
        <w:trPr>
          <w:trHeight w:val="1620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Упражнения для пальчиковой гимнастики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54C" w:rsidRDefault="00B9454C">
            <w:pPr>
              <w:spacing w:after="26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№1. </w:t>
            </w:r>
          </w:p>
          <w:p w:rsidR="00B9454C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</w:p>
        </w:tc>
        <w:tc>
          <w:tcPr>
            <w:tcW w:w="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EC0191" w:rsidRDefault="00B9454C">
            <w:pPr>
              <w:spacing w:after="0" w:line="254" w:lineRule="auto"/>
              <w:ind w:left="108"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019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«Пальчики здороваются», «Щелчки», «Коготки», «Ножницы», «Замок», «Солнечные лучи», «Цветок», «Фонарики» </w:t>
            </w:r>
            <w:proofErr w:type="gramEnd"/>
          </w:p>
        </w:tc>
      </w:tr>
      <w:tr w:rsidR="00B9454C" w:rsidTr="00B9454C">
        <w:trPr>
          <w:trHeight w:val="976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2.Упражнения для пальчиковой гимнастики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54C" w:rsidRDefault="00B9454C">
            <w:pPr>
              <w:spacing w:after="26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№2. </w:t>
            </w:r>
          </w:p>
          <w:p w:rsidR="00B9454C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</w:p>
        </w:tc>
        <w:tc>
          <w:tcPr>
            <w:tcW w:w="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EC0191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19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EC0191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EC0191">
              <w:rPr>
                <w:rFonts w:ascii="Times New Roman" w:hAnsi="Times New Roman" w:cs="Times New Roman"/>
                <w:sz w:val="28"/>
                <w:szCs w:val="28"/>
              </w:rPr>
              <w:t xml:space="preserve">егают человечки», «Футбол» </w:t>
            </w:r>
          </w:p>
        </w:tc>
      </w:tr>
      <w:tr w:rsidR="00B9454C" w:rsidTr="00B9454C">
        <w:trPr>
          <w:trHeight w:val="972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3.Самомассаж кистей и пальцев рук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54C" w:rsidRDefault="00B9454C">
            <w:pPr>
              <w:spacing w:after="26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№3. </w:t>
            </w:r>
          </w:p>
          <w:p w:rsidR="00B9454C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</w:p>
        </w:tc>
        <w:tc>
          <w:tcPr>
            <w:tcW w:w="2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9454C" w:rsidRDefault="00B9454C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0" w:line="254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B9454C" w:rsidRDefault="00B9454C" w:rsidP="00B9454C">
      <w:pPr>
        <w:spacing w:after="39" w:line="25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54C" w:rsidRDefault="00B9454C" w:rsidP="00B9454C">
      <w:pPr>
        <w:spacing w:after="8"/>
        <w:ind w:left="102"/>
        <w:rPr>
          <w:rFonts w:ascii="Times New Roman" w:hAnsi="Times New Roman" w:cs="Times New Roman"/>
          <w:b/>
          <w:sz w:val="28"/>
          <w:szCs w:val="28"/>
        </w:rPr>
      </w:pPr>
    </w:p>
    <w:p w:rsidR="00EC0191" w:rsidRDefault="00EC0191" w:rsidP="00B9454C">
      <w:pPr>
        <w:spacing w:after="8"/>
        <w:ind w:left="102"/>
        <w:rPr>
          <w:rFonts w:ascii="Times New Roman" w:hAnsi="Times New Roman" w:cs="Times New Roman"/>
          <w:b/>
          <w:sz w:val="28"/>
          <w:szCs w:val="28"/>
        </w:rPr>
      </w:pPr>
    </w:p>
    <w:p w:rsidR="00B9454C" w:rsidRDefault="00B9454C" w:rsidP="00B9454C">
      <w:pPr>
        <w:spacing w:after="8"/>
        <w:ind w:left="102"/>
        <w:rPr>
          <w:rFonts w:ascii="Times New Roman" w:hAnsi="Times New Roman" w:cs="Times New Roman"/>
          <w:b/>
          <w:sz w:val="28"/>
          <w:szCs w:val="28"/>
        </w:rPr>
      </w:pPr>
    </w:p>
    <w:p w:rsidR="00B9454C" w:rsidRDefault="00B9454C" w:rsidP="00B9454C">
      <w:pPr>
        <w:spacing w:after="8"/>
        <w:ind w:left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логопедической работы. Организационные формы работы. </w:t>
      </w:r>
    </w:p>
    <w:p w:rsidR="00B9454C" w:rsidRDefault="00B9454C" w:rsidP="00B9454C">
      <w:pPr>
        <w:spacing w:after="4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Коррекция звукопроизношения. </w:t>
      </w:r>
    </w:p>
    <w:p w:rsidR="00B9454C" w:rsidRDefault="00B9454C" w:rsidP="00E60B0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См. пояснительную записку в разделе «Основные этапы и направления работы по коррекции звукопроизношения на учебный год». </w:t>
      </w:r>
    </w:p>
    <w:p w:rsidR="00B9454C" w:rsidRDefault="00B9454C" w:rsidP="00B9454C">
      <w:pPr>
        <w:spacing w:after="28" w:line="254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4"/>
        <w:ind w:right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коррекционно-развивающей работы. </w:t>
      </w:r>
    </w:p>
    <w:p w:rsidR="00B9454C" w:rsidRDefault="00B9454C" w:rsidP="00B9454C">
      <w:pPr>
        <w:spacing w:after="0" w:line="254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Ind w:w="-108" w:type="dxa"/>
        <w:tblCellMar>
          <w:top w:w="6" w:type="dxa"/>
          <w:right w:w="38" w:type="dxa"/>
        </w:tblCellMar>
        <w:tblLook w:val="00A0"/>
      </w:tblPr>
      <w:tblGrid>
        <w:gridCol w:w="1340"/>
        <w:gridCol w:w="6142"/>
        <w:gridCol w:w="2269"/>
      </w:tblGrid>
      <w:tr w:rsidR="00B9454C" w:rsidTr="00B9454C">
        <w:trPr>
          <w:trHeight w:val="657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Месяц, недели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</w:t>
            </w:r>
          </w:p>
        </w:tc>
      </w:tr>
      <w:tr w:rsidR="00B9454C" w:rsidTr="00B9454C">
        <w:trPr>
          <w:trHeight w:val="1296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26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2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454C" w:rsidRDefault="00B9454C">
            <w:pPr>
              <w:spacing w:after="24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постановке звука С. </w:t>
            </w:r>
          </w:p>
          <w:p w:rsidR="00B9454C" w:rsidRDefault="00B9454C">
            <w:pPr>
              <w:spacing w:after="28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8 занятий </w:t>
            </w:r>
          </w:p>
        </w:tc>
      </w:tr>
      <w:tr w:rsidR="00B9454C" w:rsidTr="00B9454C">
        <w:trPr>
          <w:trHeight w:val="1301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14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17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454C" w:rsidRDefault="00B9454C">
            <w:pPr>
              <w:spacing w:after="28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начало автоматизации звука С. </w:t>
            </w:r>
          </w:p>
          <w:p w:rsidR="00B9454C" w:rsidRDefault="00B9454C">
            <w:pPr>
              <w:spacing w:after="24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20 занятий </w:t>
            </w:r>
          </w:p>
        </w:tc>
      </w:tr>
      <w:tr w:rsidR="00B9454C" w:rsidTr="00B9454C">
        <w:trPr>
          <w:trHeight w:val="652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17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С’,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З, З’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19 занятий </w:t>
            </w:r>
          </w:p>
        </w:tc>
      </w:tr>
      <w:tr w:rsidR="00B9454C" w:rsidTr="00B9454C">
        <w:trPr>
          <w:trHeight w:val="1297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14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16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Л </w:t>
            </w:r>
          </w:p>
          <w:p w:rsidR="00B9454C" w:rsidRDefault="00B9454C">
            <w:pPr>
              <w:spacing w:after="29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и автоматизация звуков 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54C" w:rsidRDefault="00B9454C">
            <w:pPr>
              <w:spacing w:after="24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19 занятий </w:t>
            </w:r>
          </w:p>
        </w:tc>
      </w:tr>
      <w:tr w:rsidR="00B9454C" w:rsidTr="00B9454C">
        <w:trPr>
          <w:trHeight w:val="1296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16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Ж,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454C" w:rsidRDefault="00B9454C">
            <w:pPr>
              <w:spacing w:after="28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и автоматизация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 </w:t>
            </w:r>
          </w:p>
          <w:p w:rsidR="00B9454C" w:rsidRDefault="00B9454C">
            <w:pPr>
              <w:spacing w:after="24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22 занятия </w:t>
            </w:r>
          </w:p>
        </w:tc>
      </w:tr>
    </w:tbl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5" w:type="dxa"/>
        <w:tblInd w:w="-108" w:type="dxa"/>
        <w:tblCellMar>
          <w:top w:w="7" w:type="dxa"/>
          <w:right w:w="36" w:type="dxa"/>
        </w:tblCellMar>
        <w:tblLook w:val="00A0"/>
      </w:tblPr>
      <w:tblGrid>
        <w:gridCol w:w="1364"/>
        <w:gridCol w:w="5983"/>
        <w:gridCol w:w="2228"/>
      </w:tblGrid>
      <w:tr w:rsidR="00B9454C" w:rsidTr="00B9454C">
        <w:trPr>
          <w:trHeight w:val="1296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25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2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’, Ч </w:t>
            </w:r>
          </w:p>
          <w:p w:rsidR="00B9454C" w:rsidRDefault="00B9454C">
            <w:pPr>
              <w:spacing w:after="25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автоматизация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’, Ч. </w:t>
            </w:r>
          </w:p>
          <w:p w:rsidR="00B9454C" w:rsidRDefault="00B9454C">
            <w:pPr>
              <w:spacing w:after="28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17 занятий </w:t>
            </w:r>
          </w:p>
        </w:tc>
      </w:tr>
      <w:tr w:rsidR="00B9454C" w:rsidTr="00B9454C">
        <w:trPr>
          <w:trHeight w:val="1300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2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16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454C" w:rsidRDefault="00B9454C">
            <w:pPr>
              <w:spacing w:after="28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автоматизация звука Щ. </w:t>
            </w:r>
          </w:p>
          <w:p w:rsidR="00B9454C" w:rsidRDefault="00B9454C">
            <w:pPr>
              <w:spacing w:after="24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17 занятий </w:t>
            </w:r>
          </w:p>
        </w:tc>
      </w:tr>
      <w:tr w:rsidR="00B9454C" w:rsidTr="00B9454C">
        <w:trPr>
          <w:trHeight w:val="653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Закрепления правильного звукопроизношения в стихах русских поэтов.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13 занятий </w:t>
            </w:r>
          </w:p>
        </w:tc>
      </w:tr>
      <w:tr w:rsidR="00B9454C" w:rsidTr="00B9454C">
        <w:trPr>
          <w:trHeight w:val="656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правильного звукопроизношения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сказках и рассказах.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занятий </w:t>
            </w:r>
          </w:p>
        </w:tc>
      </w:tr>
      <w:tr w:rsidR="00B9454C" w:rsidTr="00B9454C">
        <w:trPr>
          <w:trHeight w:val="652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 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правильного звукопроизношения в свободной речи.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Pr="000E6479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479">
              <w:rPr>
                <w:rFonts w:ascii="Times New Roman" w:hAnsi="Times New Roman" w:cs="Times New Roman"/>
                <w:sz w:val="28"/>
                <w:szCs w:val="28"/>
              </w:rPr>
              <w:t xml:space="preserve">10 занятий </w:t>
            </w:r>
          </w:p>
        </w:tc>
      </w:tr>
    </w:tbl>
    <w:p w:rsidR="00B9454C" w:rsidRDefault="00B9454C" w:rsidP="00B9454C">
      <w:pPr>
        <w:spacing w:after="36" w:line="254" w:lineRule="auto"/>
        <w:ind w:lef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454C" w:rsidRDefault="00B9454C" w:rsidP="00B9454C">
      <w:pPr>
        <w:spacing w:after="4"/>
        <w:ind w:right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Результативность. </w:t>
      </w:r>
    </w:p>
    <w:p w:rsidR="00B9454C" w:rsidRPr="00D75919" w:rsidRDefault="00D75919" w:rsidP="00B9454C">
      <w:pPr>
        <w:numPr>
          <w:ilvl w:val="0"/>
          <w:numId w:val="13"/>
        </w:numPr>
        <w:spacing w:after="13" w:line="266" w:lineRule="auto"/>
        <w:ind w:hanging="200"/>
        <w:jc w:val="both"/>
        <w:rPr>
          <w:rFonts w:ascii="Times New Roman" w:hAnsi="Times New Roman" w:cs="Times New Roman"/>
          <w:sz w:val="28"/>
          <w:szCs w:val="28"/>
        </w:rPr>
      </w:pPr>
      <w:r w:rsidRPr="00D75919"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="00B9454C" w:rsidRPr="00D75919">
        <w:rPr>
          <w:rFonts w:ascii="Times New Roman" w:hAnsi="Times New Roman" w:cs="Times New Roman"/>
          <w:sz w:val="28"/>
          <w:szCs w:val="28"/>
        </w:rPr>
        <w:t xml:space="preserve"> обращенную речь; </w:t>
      </w:r>
    </w:p>
    <w:p w:rsidR="00B9454C" w:rsidRPr="00D75919" w:rsidRDefault="00B9454C" w:rsidP="00B9454C">
      <w:pPr>
        <w:numPr>
          <w:ilvl w:val="0"/>
          <w:numId w:val="13"/>
        </w:numPr>
        <w:spacing w:after="13" w:line="266" w:lineRule="auto"/>
        <w:ind w:hanging="200"/>
        <w:jc w:val="both"/>
        <w:rPr>
          <w:rFonts w:ascii="Times New Roman" w:hAnsi="Times New Roman" w:cs="Times New Roman"/>
          <w:sz w:val="28"/>
          <w:szCs w:val="28"/>
        </w:rPr>
      </w:pPr>
      <w:r w:rsidRPr="00D75919">
        <w:rPr>
          <w:rFonts w:ascii="Times New Roman" w:hAnsi="Times New Roman" w:cs="Times New Roman"/>
          <w:sz w:val="28"/>
          <w:szCs w:val="28"/>
        </w:rPr>
        <w:t xml:space="preserve">могут фонетически правильно оформлять звуковую сторону речи; </w:t>
      </w:r>
    </w:p>
    <w:p w:rsidR="00B9454C" w:rsidRPr="00D75919" w:rsidRDefault="00D75919" w:rsidP="00B9454C">
      <w:pPr>
        <w:numPr>
          <w:ilvl w:val="0"/>
          <w:numId w:val="13"/>
        </w:numPr>
        <w:spacing w:after="13" w:line="266" w:lineRule="auto"/>
        <w:ind w:hanging="200"/>
        <w:jc w:val="both"/>
        <w:rPr>
          <w:rFonts w:ascii="Times New Roman" w:hAnsi="Times New Roman" w:cs="Times New Roman"/>
          <w:sz w:val="28"/>
          <w:szCs w:val="28"/>
        </w:rPr>
      </w:pPr>
      <w:r w:rsidRPr="00D75919">
        <w:rPr>
          <w:rFonts w:ascii="Times New Roman" w:hAnsi="Times New Roman" w:cs="Times New Roman"/>
          <w:sz w:val="28"/>
          <w:szCs w:val="28"/>
        </w:rPr>
        <w:t xml:space="preserve">несовершенствуется </w:t>
      </w:r>
      <w:r w:rsidR="00B9454C" w:rsidRPr="00D75919">
        <w:rPr>
          <w:rFonts w:ascii="Times New Roman" w:hAnsi="Times New Roman" w:cs="Times New Roman"/>
          <w:sz w:val="28"/>
          <w:szCs w:val="28"/>
        </w:rPr>
        <w:t xml:space="preserve"> фонематическое восприятие; </w:t>
      </w:r>
    </w:p>
    <w:p w:rsidR="00B9454C" w:rsidRDefault="00B9454C" w:rsidP="00B9454C">
      <w:pPr>
        <w:spacing w:after="36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4"/>
        <w:ind w:right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логопедической работы (ожидаемые): </w:t>
      </w:r>
    </w:p>
    <w:p w:rsidR="00B9454C" w:rsidRDefault="00B9454C" w:rsidP="00212A4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уметь: </w:t>
      </w:r>
    </w:p>
    <w:p w:rsidR="00B9454C" w:rsidRDefault="00B9454C" w:rsidP="00212A41">
      <w:pPr>
        <w:numPr>
          <w:ilvl w:val="0"/>
          <w:numId w:val="13"/>
        </w:numPr>
        <w:spacing w:after="13" w:line="266" w:lineRule="auto"/>
        <w:ind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артикулировать все звуки речи в различных фонетических позициях и формах речи; </w:t>
      </w:r>
    </w:p>
    <w:p w:rsidR="00B9454C" w:rsidRDefault="00B9454C" w:rsidP="00212A41">
      <w:pPr>
        <w:numPr>
          <w:ilvl w:val="0"/>
          <w:numId w:val="13"/>
        </w:numPr>
        <w:spacing w:after="13" w:line="266" w:lineRule="auto"/>
        <w:ind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 дифференцировать все изучаемые звуки; </w:t>
      </w:r>
    </w:p>
    <w:p w:rsidR="00B9454C" w:rsidRDefault="00B9454C" w:rsidP="00212A41">
      <w:pPr>
        <w:numPr>
          <w:ilvl w:val="0"/>
          <w:numId w:val="13"/>
        </w:numPr>
        <w:spacing w:after="13" w:line="266" w:lineRule="auto"/>
        <w:ind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последовательность слов в предложении, слогов и звуков в словах; - находить в предложении слова с заданным звуком, определять место звука в слове; </w:t>
      </w:r>
    </w:p>
    <w:p w:rsidR="00B9454C" w:rsidRDefault="00B9454C" w:rsidP="00212A41">
      <w:pPr>
        <w:numPr>
          <w:ilvl w:val="0"/>
          <w:numId w:val="13"/>
        </w:numPr>
        <w:spacing w:after="13" w:line="266" w:lineRule="auto"/>
        <w:ind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понятия «звук», «твердый звук», «мягкий звук», «глухой звук», </w:t>
      </w:r>
    </w:p>
    <w:p w:rsidR="00B9454C" w:rsidRDefault="00B9454C" w:rsidP="00212A4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«звонкий звук», «слог», «предложение на практическом уровне»; </w:t>
      </w:r>
    </w:p>
    <w:p w:rsidR="00B9454C" w:rsidRDefault="00B9454C" w:rsidP="00212A41">
      <w:pPr>
        <w:numPr>
          <w:ilvl w:val="0"/>
          <w:numId w:val="13"/>
        </w:numPr>
        <w:spacing w:after="13" w:line="266" w:lineRule="auto"/>
        <w:ind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элементарный звуковой анализ и синтез; </w:t>
      </w:r>
    </w:p>
    <w:p w:rsidR="00B9454C" w:rsidRDefault="00B9454C" w:rsidP="00CB4090">
      <w:pPr>
        <w:numPr>
          <w:ilvl w:val="0"/>
          <w:numId w:val="13"/>
        </w:numPr>
        <w:spacing w:after="13" w:line="266" w:lineRule="auto"/>
        <w:ind w:hanging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интонационными средствами выразительности речи в пересказе, чтении стихов. </w:t>
      </w:r>
    </w:p>
    <w:p w:rsidR="00B9454C" w:rsidRDefault="00B9454C" w:rsidP="00CB4090">
      <w:pPr>
        <w:spacing w:after="22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CB4090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Положительная динамика в речи детей, в овладении основами эффективного общения, в развитии коммуникативно-риторических умений.      Обогащение жизни детей разнообразными нетрадиционными, активными формами организации деятельности. </w:t>
      </w:r>
    </w:p>
    <w:p w:rsidR="00B9454C" w:rsidRDefault="00B9454C" w:rsidP="00CB4090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Активная позиция со стороны родителей. </w:t>
      </w:r>
    </w:p>
    <w:p w:rsidR="00B9454C" w:rsidRDefault="00B9454C" w:rsidP="00023A18">
      <w:pPr>
        <w:ind w:left="-15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средства организации образовательной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 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сентября, с 15 по 31 мая. Обследование проводится по методики диагностики Иншаковой, которая создала для этой цели альбом для логопеда. Логопедические подгрупповые и индивидуальные занятия проводятся с 15 сентября. За основу проведения коррекционных занятий взято методическое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54C" w:rsidRDefault="00B9454C" w:rsidP="00023A18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 20-30 минут. </w:t>
      </w:r>
    </w:p>
    <w:p w:rsidR="00B9454C" w:rsidRDefault="00B9454C" w:rsidP="00023A18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психофизиологическими особенностями детей. </w:t>
      </w:r>
    </w:p>
    <w:p w:rsidR="00B9454C" w:rsidRDefault="00B9454C" w:rsidP="00023A18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Выпуск детей проводится в течение всего учебного года по мере устранения у них дефектов речи.  </w:t>
      </w:r>
    </w:p>
    <w:p w:rsidR="00B9454C" w:rsidRDefault="00B9454C" w:rsidP="00023A18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логопедического обучения отмечаются в речевой карте ребенка. </w:t>
      </w:r>
    </w:p>
    <w:p w:rsidR="00B9454C" w:rsidRDefault="00B9454C" w:rsidP="00023A18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составлена с учетом интеграции основных образовательных направлений в работе с детьми. </w:t>
      </w:r>
    </w:p>
    <w:p w:rsidR="00B9454C" w:rsidRDefault="00B9454C" w:rsidP="00023A18">
      <w:pPr>
        <w:spacing w:after="4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4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(воспитатели).</w:t>
      </w:r>
    </w:p>
    <w:p w:rsidR="00B9454C" w:rsidRDefault="00B9454C" w:rsidP="004D511D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фонематического слуха и формирования фонематического восприятия на занятиях по развитию речи, а также в свободной деятельности различные дидактические, подвижные игры для развития речи. Расширение и активизация словарного запаса детей. Рассказывание и чтение воспитателями художественной литературы, рассматривание детьми картин и беседы по вопросам. Заучивание программных стихотворений. Развитие монологической речи осуществляется при составлении рассказов – описаний, рассказов по картине, пересказов знакомых сказок. </w:t>
      </w:r>
    </w:p>
    <w:p w:rsidR="00B9454C" w:rsidRDefault="00B9454C" w:rsidP="004D511D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повседневного наблюдения за состоянием речевой деятельности детей,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правильным использованием поставленных или исправленных звуков, отработанных на занятиях грамматических форм по коррекциям логопеда в тетрадях взаимодействия. </w:t>
      </w:r>
    </w:p>
    <w:p w:rsidR="00B9454C" w:rsidRDefault="00B9454C" w:rsidP="004D511D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познавательных интересов детей в ходе занятия, экскурсий, игр, а также свободной деятельности. При организации образовательной деятельности прослеживаются приоритеты в работе учителя-логопеда и воспитателей: </w:t>
      </w:r>
    </w:p>
    <w:p w:rsidR="00B9454C" w:rsidRDefault="00B9454C" w:rsidP="004D511D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учителя-логопеда:          Приоритеты воспитателя: </w:t>
      </w:r>
    </w:p>
    <w:p w:rsidR="00B9454C" w:rsidRDefault="00B9454C" w:rsidP="004D511D">
      <w:pPr>
        <w:numPr>
          <w:ilvl w:val="0"/>
          <w:numId w:val="14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звукопроизношение;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B9454C" w:rsidRDefault="00B9454C" w:rsidP="004D511D">
      <w:pPr>
        <w:numPr>
          <w:ilvl w:val="0"/>
          <w:numId w:val="14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фонематические процессы;               - психологическая база речи; </w:t>
      </w:r>
    </w:p>
    <w:p w:rsidR="00B9454C" w:rsidRDefault="00B9454C" w:rsidP="004D511D">
      <w:pPr>
        <w:numPr>
          <w:ilvl w:val="0"/>
          <w:numId w:val="14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языковой анализ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богащение и активизация словаря. </w:t>
      </w:r>
    </w:p>
    <w:p w:rsidR="00B9454C" w:rsidRDefault="00B9454C" w:rsidP="004D511D">
      <w:pPr>
        <w:spacing w:after="4"/>
        <w:ind w:right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воспитание (музыкальный руководитель). </w:t>
      </w:r>
    </w:p>
    <w:p w:rsidR="00B9454C" w:rsidRDefault="00B9454C" w:rsidP="004D511D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следующих упражнений: для развития основных движений, мелких мышц руки, активизация внимания, воспитания чувства музыкального ритма, ориентировки в пространстве, развитие «мышечного тонуса», развитие слухового внимания, двигательной памяти; </w:t>
      </w:r>
    </w:p>
    <w:p w:rsidR="00B9454C" w:rsidRDefault="00B9454C" w:rsidP="004D511D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Пляски под пение, хороводы, игры с пением, шумовые оркестры. Музыкально-дидактические игры, способствующие развитию фонематического слуха и внимания, ритмические игры с заданиями на ориентировку в пространстве, упражнения на различение музыкальных звуков по высоте,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вокализы на автоматизацию тех звуков, которые дети изучают на логопедических занятиях, этюды на развитие выразительности мимики, жестов, игры-драматизации. </w:t>
      </w:r>
    </w:p>
    <w:p w:rsidR="00B9454C" w:rsidRDefault="00B9454C" w:rsidP="004D511D">
      <w:pPr>
        <w:spacing w:after="41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 и педагогами </w:t>
      </w:r>
    </w:p>
    <w:tbl>
      <w:tblPr>
        <w:tblW w:w="9575" w:type="dxa"/>
        <w:tblInd w:w="-108" w:type="dxa"/>
        <w:tblCellMar>
          <w:top w:w="7" w:type="dxa"/>
          <w:right w:w="39" w:type="dxa"/>
        </w:tblCellMar>
        <w:tblLook w:val="00A0"/>
      </w:tblPr>
      <w:tblGrid>
        <w:gridCol w:w="829"/>
        <w:gridCol w:w="6842"/>
        <w:gridCol w:w="1904"/>
      </w:tblGrid>
      <w:tr w:rsidR="00B9454C" w:rsidTr="00B9454C">
        <w:trPr>
          <w:trHeight w:val="656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16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</w:tr>
      <w:tr w:rsidR="00B9454C" w:rsidTr="00B9454C">
        <w:trPr>
          <w:trHeight w:val="2585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речевой и педагогической характеристики </w:t>
            </w:r>
          </w:p>
          <w:p w:rsidR="00B9454C" w:rsidRDefault="00B9454C">
            <w:pPr>
              <w:spacing w:after="23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 </w:t>
            </w:r>
          </w:p>
          <w:p w:rsidR="00B9454C" w:rsidRDefault="00B9454C">
            <w:pPr>
              <w:spacing w:after="24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Просветительские занятия </w:t>
            </w:r>
          </w:p>
          <w:p w:rsidR="00B9454C" w:rsidRDefault="00B9454C">
            <w:pPr>
              <w:spacing w:after="24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проведение занятий 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7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течение года </w:t>
            </w:r>
          </w:p>
          <w:p w:rsidR="00B9454C" w:rsidRDefault="00B9454C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течение года </w:t>
            </w:r>
          </w:p>
          <w:p w:rsidR="00B9454C" w:rsidRDefault="00B9454C">
            <w:pPr>
              <w:spacing w:after="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течение года </w:t>
            </w:r>
          </w:p>
          <w:p w:rsidR="00B9454C" w:rsidRDefault="00B9454C">
            <w:pPr>
              <w:tabs>
                <w:tab w:val="right" w:pos="1757"/>
              </w:tabs>
              <w:spacing w:after="3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течение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</w:tr>
    </w:tbl>
    <w:p w:rsidR="00B9454C" w:rsidRDefault="00B9454C" w:rsidP="00B9454C">
      <w:pPr>
        <w:spacing w:after="36" w:line="25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54C" w:rsidRDefault="00B9454C" w:rsidP="00B9454C">
      <w:pPr>
        <w:ind w:left="-15" w:firstLine="7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 (законными представителями). </w:t>
      </w:r>
      <w:r>
        <w:rPr>
          <w:rFonts w:ascii="Times New Roman" w:hAnsi="Times New Roman" w:cs="Times New Roman"/>
          <w:sz w:val="28"/>
          <w:szCs w:val="28"/>
        </w:rPr>
        <w:t xml:space="preserve">     После проведения логопедического обследования логопед предоставляет родителям (или лицами их заменяющими) полную и подробную информацию  о речевых и неречевых нарушениях, выявленных у ребенка. Далее учитель-логопед подробно разъясняет индивидуальную коррекционно-развивающую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программу, предназначенную для занятий с ребенком и делает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акцент на необходимости совместной, согласованной работы педагогов детского сада и родителей. </w:t>
      </w:r>
    </w:p>
    <w:p w:rsidR="00B9454C" w:rsidRDefault="00B9454C" w:rsidP="00B9454C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предусматривает: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во всех мероприятиях, проводимых для родителей в ОУ (открытые занятия, обучающие занятия-практикумы, подгрупповые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консультации, праздники, в том числе логопедические, родительские собрания и т.д.);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ребенку в выполнении заданий, в оформлении логопедической  тетради, дидактического материала для занятий дома;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и упражнения на развитие артикуляционной моторики ребенка, систематические занятия с ребенком дома по закреплению изучаемого на логопедических занятиях материала, по автоматизации поставленных звуков и введению их в речь;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положительного эмоционального настроя на логопедические занятия, формирование интереса ребенка к собственной речи и желания научиться говорить правильно. </w:t>
      </w:r>
    </w:p>
    <w:p w:rsidR="00B9454C" w:rsidRDefault="00B9454C" w:rsidP="00B9454C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работе с детьми опираемся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развивающего обучения: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необычное начало занятия;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на занятии «духа открытия»;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удержание взрослым паузы для «включения мыслительных процессов детей»;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при подготовке к проведению занятия вариативности ответов детей;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оставление без внимания ни одного ответа;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любых формах деятельности;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возможностей и терпимое отношение к затруднениям детей; </w:t>
      </w:r>
    </w:p>
    <w:p w:rsidR="00B9454C" w:rsidRDefault="00B9454C" w:rsidP="00B9454C">
      <w:pPr>
        <w:numPr>
          <w:ilvl w:val="0"/>
          <w:numId w:val="15"/>
        </w:numPr>
        <w:spacing w:after="13" w:line="266" w:lineRule="auto"/>
        <w:ind w:hanging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видению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многовариативности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задания; </w:t>
      </w:r>
    </w:p>
    <w:p w:rsidR="00B9454C" w:rsidRDefault="00B9454C" w:rsidP="003D3D9D">
      <w:pPr>
        <w:numPr>
          <w:ilvl w:val="0"/>
          <w:numId w:val="15"/>
        </w:numPr>
        <w:spacing w:after="13" w:line="266" w:lineRule="auto"/>
        <w:ind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у детей ощущения успешности. </w:t>
      </w:r>
    </w:p>
    <w:p w:rsidR="00B9454C" w:rsidRDefault="00B9454C" w:rsidP="00B9454C">
      <w:pPr>
        <w:spacing w:after="33" w:line="254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4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</w:p>
    <w:tbl>
      <w:tblPr>
        <w:tblW w:w="9575" w:type="dxa"/>
        <w:tblInd w:w="-108" w:type="dxa"/>
        <w:tblCellMar>
          <w:top w:w="7" w:type="dxa"/>
          <w:right w:w="41" w:type="dxa"/>
        </w:tblCellMar>
        <w:tblLook w:val="00A0"/>
      </w:tblPr>
      <w:tblGrid>
        <w:gridCol w:w="648"/>
        <w:gridCol w:w="6843"/>
        <w:gridCol w:w="2084"/>
      </w:tblGrid>
      <w:tr w:rsidR="00B9454C" w:rsidTr="00B9454C">
        <w:trPr>
          <w:trHeight w:val="65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16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</w:tr>
      <w:tr w:rsidR="00B9454C" w:rsidTr="00B9454C">
        <w:trPr>
          <w:trHeight w:val="2905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54C" w:rsidRDefault="00B9454C">
            <w:pPr>
              <w:spacing w:after="28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консультации. </w:t>
            </w:r>
          </w:p>
          <w:p w:rsidR="00B9454C" w:rsidRDefault="00B9454C">
            <w:pPr>
              <w:spacing w:after="23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собрания. </w:t>
            </w:r>
          </w:p>
          <w:p w:rsidR="00B9454C" w:rsidRDefault="00B9454C">
            <w:pPr>
              <w:spacing w:after="27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занятия.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занятия-практикумы. </w:t>
            </w:r>
          </w:p>
          <w:p w:rsidR="00B9454C" w:rsidRDefault="00B94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логопедического обследования по запросу в присутствии родителей. </w:t>
            </w:r>
          </w:p>
          <w:p w:rsidR="00B9454C" w:rsidRDefault="00B9454C">
            <w:pPr>
              <w:spacing w:after="28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индивидуальных тетрадей. </w:t>
            </w:r>
          </w:p>
          <w:p w:rsidR="00B9454C" w:rsidRDefault="00B9454C">
            <w:pPr>
              <w:tabs>
                <w:tab w:val="center" w:pos="3185"/>
                <w:tab w:val="right" w:pos="6693"/>
              </w:tabs>
              <w:spacing w:after="32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папки-передвижки,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оформление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логопедического уголка для родителей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4C" w:rsidRDefault="00B9454C">
            <w:pPr>
              <w:spacing w:after="27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B9454C" w:rsidRDefault="00B9454C">
            <w:pPr>
              <w:spacing w:after="23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B9454C" w:rsidRDefault="00B9454C">
            <w:pPr>
              <w:spacing w:after="27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B9454C" w:rsidRDefault="00B9454C">
            <w:pPr>
              <w:spacing w:after="23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B9454C" w:rsidRDefault="00B9454C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B9454C" w:rsidRDefault="00B9454C">
            <w:pPr>
              <w:spacing w:after="23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4C" w:rsidRDefault="00B9454C">
            <w:pPr>
              <w:spacing w:after="27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B9454C" w:rsidRDefault="00B9454C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</w:tbl>
    <w:p w:rsidR="00B9454C" w:rsidRDefault="00B9454C" w:rsidP="00B9454C">
      <w:pPr>
        <w:spacing w:after="40" w:line="25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54C" w:rsidRDefault="00B9454C" w:rsidP="00B9454C">
      <w:pPr>
        <w:spacing w:after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предметно – развивающей среды: </w:t>
      </w:r>
    </w:p>
    <w:p w:rsidR="00B9454C" w:rsidRDefault="00B9454C" w:rsidP="00401EE2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кабинете используются альбом для обследования речи Иншаковой, дидактические игры для развития фонематического восприятия, дидактические пособия артикуляционной и пальчиковой гимнастики, наглядные пособия, речевые профили базовых звуков, «сухой» бассейн, дидактические игрушки и т.д. </w:t>
      </w: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обеспечение. </w:t>
      </w:r>
    </w:p>
    <w:p w:rsidR="00B9454C" w:rsidRDefault="00B9454C" w:rsidP="00B9454C">
      <w:pPr>
        <w:numPr>
          <w:ilvl w:val="1"/>
          <w:numId w:val="15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среда. </w:t>
      </w:r>
    </w:p>
    <w:p w:rsidR="00B9454C" w:rsidRDefault="00B9454C" w:rsidP="00B9454C">
      <w:pPr>
        <w:numPr>
          <w:ilvl w:val="1"/>
          <w:numId w:val="15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CD7306">
        <w:rPr>
          <w:rFonts w:ascii="Times New Roman" w:hAnsi="Times New Roman" w:cs="Times New Roman"/>
          <w:sz w:val="28"/>
          <w:szCs w:val="28"/>
        </w:rPr>
        <w:t xml:space="preserve">и развивающие </w:t>
      </w:r>
      <w:r>
        <w:rPr>
          <w:rFonts w:ascii="Times New Roman" w:hAnsi="Times New Roman" w:cs="Times New Roman"/>
          <w:sz w:val="28"/>
          <w:szCs w:val="28"/>
        </w:rPr>
        <w:t xml:space="preserve">игры и пособия. </w:t>
      </w:r>
    </w:p>
    <w:p w:rsidR="00B9454C" w:rsidRDefault="00B9454C" w:rsidP="00B9454C">
      <w:pPr>
        <w:numPr>
          <w:ilvl w:val="1"/>
          <w:numId w:val="15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Иллюстрационный материал. </w:t>
      </w:r>
    </w:p>
    <w:p w:rsidR="00B9454C" w:rsidRDefault="00B9454C" w:rsidP="00B9454C">
      <w:pPr>
        <w:numPr>
          <w:ilvl w:val="1"/>
          <w:numId w:val="15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литература. </w:t>
      </w:r>
    </w:p>
    <w:p w:rsidR="00B9454C" w:rsidRDefault="00B9454C" w:rsidP="00B9454C">
      <w:pPr>
        <w:numPr>
          <w:ilvl w:val="1"/>
          <w:numId w:val="15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литература по речевому воспитанию. </w:t>
      </w:r>
    </w:p>
    <w:p w:rsidR="00B9454C" w:rsidRDefault="00B9454C" w:rsidP="00B9454C">
      <w:pPr>
        <w:numPr>
          <w:ilvl w:val="1"/>
          <w:numId w:val="15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Аудиосистема. </w:t>
      </w:r>
    </w:p>
    <w:p w:rsidR="00B9454C" w:rsidRDefault="00755767" w:rsidP="00B9454C">
      <w:pPr>
        <w:numPr>
          <w:ilvl w:val="1"/>
          <w:numId w:val="15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Зеркала, шпателя, зонды.</w:t>
      </w:r>
    </w:p>
    <w:p w:rsidR="004E09A5" w:rsidRDefault="004E09A5" w:rsidP="00B9454C">
      <w:pPr>
        <w:numPr>
          <w:ilvl w:val="1"/>
          <w:numId w:val="15"/>
        </w:numPr>
        <w:spacing w:after="13" w:line="266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Синтезатор.</w:t>
      </w:r>
    </w:p>
    <w:p w:rsidR="00B9454C" w:rsidRDefault="00B9454C" w:rsidP="00B9454C">
      <w:pPr>
        <w:spacing w:after="0" w:line="254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B9454C" w:rsidRDefault="00B9454C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EC0191" w:rsidRDefault="00EC0191" w:rsidP="00B9454C">
      <w:pPr>
        <w:spacing w:after="0" w:line="254" w:lineRule="auto"/>
        <w:rPr>
          <w:rFonts w:ascii="Times New Roman" w:hAnsi="Times New Roman" w:cs="Times New Roman"/>
          <w:b/>
        </w:rPr>
      </w:pPr>
    </w:p>
    <w:p w:rsidR="00941C28" w:rsidRDefault="00C25D4E" w:rsidP="00C25D4E">
      <w:pPr>
        <w:spacing w:before="20"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5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sectPr w:rsidR="00941C28" w:rsidSect="00941C2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DC"/>
    <w:multiLevelType w:val="hybridMultilevel"/>
    <w:tmpl w:val="055279F2"/>
    <w:lvl w:ilvl="0" w:tplc="B00AF5E0">
      <w:start w:val="1"/>
      <w:numFmt w:val="bullet"/>
      <w:lvlText w:val="-"/>
      <w:lvlJc w:val="left"/>
      <w:pPr>
        <w:ind w:left="2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1A3E36C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317A860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34C241C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F886AF2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465EEE9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94086D9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95F438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5AAA8AE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1">
    <w:nsid w:val="0FF30093"/>
    <w:multiLevelType w:val="hybridMultilevel"/>
    <w:tmpl w:val="6B8EA30E"/>
    <w:lvl w:ilvl="0" w:tplc="CBB0CC46">
      <w:start w:val="1"/>
      <w:numFmt w:val="bullet"/>
      <w:lvlText w:val="-"/>
      <w:lvlJc w:val="left"/>
      <w:pPr>
        <w:ind w:left="756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40C898EC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362ED768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4120D532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9510FE02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4AA2BAFE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38B6FA2E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43EE744E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5ACEFBF8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2">
    <w:nsid w:val="11D37038"/>
    <w:multiLevelType w:val="hybridMultilevel"/>
    <w:tmpl w:val="D300316A"/>
    <w:lvl w:ilvl="0" w:tplc="FB8E1A36">
      <w:start w:val="1"/>
      <w:numFmt w:val="bullet"/>
      <w:lvlText w:val="-"/>
      <w:lvlJc w:val="left"/>
      <w:pPr>
        <w:ind w:left="4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F5A8E4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D03294F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C31ED92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7A4636A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2CB0BE1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AD5EA04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BFF839C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0DCA83D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3">
    <w:nsid w:val="213B1642"/>
    <w:multiLevelType w:val="hybridMultilevel"/>
    <w:tmpl w:val="43DC9FB8"/>
    <w:lvl w:ilvl="0" w:tplc="EE7C9152">
      <w:start w:val="3"/>
      <w:numFmt w:val="upperRoman"/>
      <w:lvlText w:val="%1."/>
      <w:lvlJc w:val="left"/>
      <w:pPr>
        <w:ind w:left="10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92F2E61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2E3ABA7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1A0C960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E4A64E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2C88C0B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E830FD0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4C26A7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E124A6A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25526729"/>
    <w:multiLevelType w:val="hybridMultilevel"/>
    <w:tmpl w:val="DC80D87E"/>
    <w:lvl w:ilvl="0" w:tplc="055E6A8A">
      <w:start w:val="1"/>
      <w:numFmt w:val="bullet"/>
      <w:lvlText w:val="-"/>
      <w:lvlJc w:val="left"/>
      <w:pPr>
        <w:ind w:left="16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BCFCB0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2EB643F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C556065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934EBAC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04BC115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E880118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A1FCEC1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7C24EE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5">
    <w:nsid w:val="260F3902"/>
    <w:multiLevelType w:val="hybridMultilevel"/>
    <w:tmpl w:val="5C70A600"/>
    <w:lvl w:ilvl="0" w:tplc="EAA450FA">
      <w:start w:val="1"/>
      <w:numFmt w:val="bullet"/>
      <w:lvlText w:val="-"/>
      <w:lvlJc w:val="left"/>
      <w:pPr>
        <w:ind w:left="16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20B41754">
      <w:start w:val="1"/>
      <w:numFmt w:val="decimal"/>
      <w:lvlText w:val="%2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5478EB8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A03E071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E67E092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7EFE5D26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D1B2510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D90C52F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BDC83142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6">
    <w:nsid w:val="2D3046F1"/>
    <w:multiLevelType w:val="hybridMultilevel"/>
    <w:tmpl w:val="860ABCC0"/>
    <w:lvl w:ilvl="0" w:tplc="8A8CA904">
      <w:start w:val="1"/>
      <w:numFmt w:val="bullet"/>
      <w:lvlText w:val="-"/>
      <w:lvlJc w:val="left"/>
      <w:pPr>
        <w:ind w:left="16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A6161A8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AE64BE5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D2A0C8F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614AEDD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331E70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90E4036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F220595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E38CFD2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7">
    <w:nsid w:val="355654F6"/>
    <w:multiLevelType w:val="hybridMultilevel"/>
    <w:tmpl w:val="45F64D44"/>
    <w:lvl w:ilvl="0" w:tplc="AFEA3358">
      <w:start w:val="1"/>
      <w:numFmt w:val="decimal"/>
      <w:lvlText w:val="%1."/>
      <w:lvlJc w:val="left"/>
      <w:pPr>
        <w:ind w:left="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9CC521C">
      <w:start w:val="1"/>
      <w:numFmt w:val="bullet"/>
      <w:lvlText w:val="-"/>
      <w:lvlJc w:val="left"/>
      <w:pPr>
        <w:ind w:left="95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5508AC10">
      <w:start w:val="1"/>
      <w:numFmt w:val="bullet"/>
      <w:lvlText w:val="▪"/>
      <w:lvlJc w:val="left"/>
      <w:pPr>
        <w:ind w:left="179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6AAEF440">
      <w:start w:val="1"/>
      <w:numFmt w:val="bullet"/>
      <w:lvlText w:val="•"/>
      <w:lvlJc w:val="left"/>
      <w:pPr>
        <w:ind w:left="251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0100C62E">
      <w:start w:val="1"/>
      <w:numFmt w:val="bullet"/>
      <w:lvlText w:val="o"/>
      <w:lvlJc w:val="left"/>
      <w:pPr>
        <w:ind w:left="323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8C424A5A">
      <w:start w:val="1"/>
      <w:numFmt w:val="bullet"/>
      <w:lvlText w:val="▪"/>
      <w:lvlJc w:val="left"/>
      <w:pPr>
        <w:ind w:left="395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BC5A4E50">
      <w:start w:val="1"/>
      <w:numFmt w:val="bullet"/>
      <w:lvlText w:val="•"/>
      <w:lvlJc w:val="left"/>
      <w:pPr>
        <w:ind w:left="467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CB1ED98E">
      <w:start w:val="1"/>
      <w:numFmt w:val="bullet"/>
      <w:lvlText w:val="o"/>
      <w:lvlJc w:val="left"/>
      <w:pPr>
        <w:ind w:left="539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9D8C7A74">
      <w:start w:val="1"/>
      <w:numFmt w:val="bullet"/>
      <w:lvlText w:val="▪"/>
      <w:lvlJc w:val="left"/>
      <w:pPr>
        <w:ind w:left="611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8">
    <w:nsid w:val="3EB43282"/>
    <w:multiLevelType w:val="hybridMultilevel"/>
    <w:tmpl w:val="E092CB32"/>
    <w:lvl w:ilvl="0" w:tplc="DBF03144">
      <w:start w:val="1"/>
      <w:numFmt w:val="decimal"/>
      <w:lvlText w:val="%1)"/>
      <w:lvlJc w:val="left"/>
      <w:pPr>
        <w:ind w:left="7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74B6FC4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171A894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CF406F0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FEF21B5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8A00977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AA7A84B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7324ADF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04C5A2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55155809"/>
    <w:multiLevelType w:val="hybridMultilevel"/>
    <w:tmpl w:val="2576623C"/>
    <w:lvl w:ilvl="0" w:tplc="076E770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D35A9F2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FCE21C4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7F10F89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74A42D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313888D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0630E2D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CC08CFE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AD16D79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0">
    <w:nsid w:val="5ABA5691"/>
    <w:multiLevelType w:val="hybridMultilevel"/>
    <w:tmpl w:val="9760B5BE"/>
    <w:lvl w:ilvl="0" w:tplc="EEA852F2">
      <w:start w:val="1"/>
      <w:numFmt w:val="bullet"/>
      <w:lvlText w:val="-"/>
      <w:lvlJc w:val="left"/>
      <w:pPr>
        <w:ind w:left="16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6C7A05E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F09646F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04743FE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8FF2A3C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CEFC442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83D4FA9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346ED6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957C589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11">
    <w:nsid w:val="70B63380"/>
    <w:multiLevelType w:val="hybridMultilevel"/>
    <w:tmpl w:val="C980A772"/>
    <w:lvl w:ilvl="0" w:tplc="4AE45E9C">
      <w:start w:val="1"/>
      <w:numFmt w:val="bullet"/>
      <w:lvlText w:val="-"/>
      <w:lvlJc w:val="left"/>
      <w:pPr>
        <w:ind w:left="52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8C81CA2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E430AB4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FA16D2FC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C0A8614C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284AE118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11DEB586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8C52BEF6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9C82D5A4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12">
    <w:nsid w:val="72870204"/>
    <w:multiLevelType w:val="hybridMultilevel"/>
    <w:tmpl w:val="14EE2AF8"/>
    <w:lvl w:ilvl="0" w:tplc="B8C4BA4E">
      <w:start w:val="1"/>
      <w:numFmt w:val="bullet"/>
      <w:lvlText w:val="-"/>
      <w:lvlJc w:val="left"/>
      <w:pPr>
        <w:ind w:left="16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C4D49C3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99F032F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CFAA444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07580B3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3AD8E5E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D6203C9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79E6F3C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761CA51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13">
    <w:nsid w:val="76D06524"/>
    <w:multiLevelType w:val="hybridMultilevel"/>
    <w:tmpl w:val="D3BC707C"/>
    <w:lvl w:ilvl="0" w:tplc="B1C2E260">
      <w:start w:val="1"/>
      <w:numFmt w:val="bullet"/>
      <w:lvlText w:val="-"/>
      <w:lvlJc w:val="left"/>
      <w:pPr>
        <w:ind w:left="528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20861056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2B780B72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77EAEA30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D3FE6118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69A66654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063C761A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3708A1D2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9344FA00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14">
    <w:nsid w:val="76D92453"/>
    <w:multiLevelType w:val="hybridMultilevel"/>
    <w:tmpl w:val="64521FDC"/>
    <w:lvl w:ilvl="0" w:tplc="B5F4EFF8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BE28B60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0540D2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79204E0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728A973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16703F6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B7C4823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885A77C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F4089A2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6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54C"/>
    <w:rsid w:val="00023A18"/>
    <w:rsid w:val="000A4914"/>
    <w:rsid w:val="000E2453"/>
    <w:rsid w:val="000E6479"/>
    <w:rsid w:val="001470E2"/>
    <w:rsid w:val="001737F9"/>
    <w:rsid w:val="00195188"/>
    <w:rsid w:val="00212A41"/>
    <w:rsid w:val="00295A6E"/>
    <w:rsid w:val="00336CEB"/>
    <w:rsid w:val="003D3D9D"/>
    <w:rsid w:val="00401EE2"/>
    <w:rsid w:val="00481131"/>
    <w:rsid w:val="00484797"/>
    <w:rsid w:val="004A3DF1"/>
    <w:rsid w:val="004D511D"/>
    <w:rsid w:val="004E09A5"/>
    <w:rsid w:val="00506711"/>
    <w:rsid w:val="00555A6B"/>
    <w:rsid w:val="005C2A9A"/>
    <w:rsid w:val="005D6DA6"/>
    <w:rsid w:val="005E160C"/>
    <w:rsid w:val="005E496D"/>
    <w:rsid w:val="005F05F9"/>
    <w:rsid w:val="00640014"/>
    <w:rsid w:val="006E33DB"/>
    <w:rsid w:val="007365E1"/>
    <w:rsid w:val="007470AD"/>
    <w:rsid w:val="00755767"/>
    <w:rsid w:val="007F3212"/>
    <w:rsid w:val="0085584B"/>
    <w:rsid w:val="008937D7"/>
    <w:rsid w:val="0093184B"/>
    <w:rsid w:val="00941C28"/>
    <w:rsid w:val="00A54286"/>
    <w:rsid w:val="00AE77CE"/>
    <w:rsid w:val="00B140E6"/>
    <w:rsid w:val="00B24314"/>
    <w:rsid w:val="00B71F07"/>
    <w:rsid w:val="00B9454C"/>
    <w:rsid w:val="00C25D4E"/>
    <w:rsid w:val="00C850A8"/>
    <w:rsid w:val="00CB4090"/>
    <w:rsid w:val="00CD7306"/>
    <w:rsid w:val="00D35F15"/>
    <w:rsid w:val="00D40AE2"/>
    <w:rsid w:val="00D75919"/>
    <w:rsid w:val="00D91CD2"/>
    <w:rsid w:val="00E60B02"/>
    <w:rsid w:val="00E76BD0"/>
    <w:rsid w:val="00EA16E7"/>
    <w:rsid w:val="00EC0191"/>
    <w:rsid w:val="00F523C5"/>
    <w:rsid w:val="00F6610D"/>
    <w:rsid w:val="00F77EC2"/>
    <w:rsid w:val="00FA18EC"/>
    <w:rsid w:val="00FF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48</cp:revision>
  <cp:lastPrinted>2020-10-21T12:18:00Z</cp:lastPrinted>
  <dcterms:created xsi:type="dcterms:W3CDTF">2019-10-09T10:19:00Z</dcterms:created>
  <dcterms:modified xsi:type="dcterms:W3CDTF">2023-09-01T08:50:00Z</dcterms:modified>
</cp:coreProperties>
</file>